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78F" w:rsidRPr="00493254" w:rsidRDefault="005A1978">
      <w:pPr>
        <w:rPr>
          <w:rFonts w:ascii="標楷體" w:eastAsia="標楷體" w:hAnsi="標楷體"/>
          <w:b/>
          <w:sz w:val="20"/>
          <w:szCs w:val="20"/>
        </w:rPr>
      </w:pPr>
      <w:r w:rsidRPr="00493254">
        <w:rPr>
          <w:rFonts w:ascii="標楷體" w:eastAsia="標楷體" w:hAnsi="標楷體" w:hint="eastAsia"/>
          <w:b/>
          <w:sz w:val="32"/>
          <w:szCs w:val="32"/>
        </w:rPr>
        <w:t>關於中央材料</w:t>
      </w:r>
    </w:p>
    <w:p w:rsidR="00424D84" w:rsidRDefault="0066235B">
      <w:pPr>
        <w:rPr>
          <w:rFonts w:ascii="標楷體" w:eastAsia="標楷體" w:hAnsi="標楷體"/>
          <w:szCs w:val="24"/>
        </w:rPr>
      </w:pPr>
      <w:r w:rsidRPr="00C24933">
        <w:rPr>
          <w:rFonts w:ascii="標楷體" w:eastAsia="標楷體" w:hAnsi="標楷體" w:hint="eastAsia"/>
          <w:szCs w:val="24"/>
        </w:rPr>
        <w:t xml:space="preserve">  </w:t>
      </w:r>
      <w:r w:rsidR="00AB0DB9">
        <w:rPr>
          <w:rFonts w:ascii="標楷體" w:eastAsia="標楷體" w:hAnsi="標楷體" w:hint="eastAsia"/>
          <w:szCs w:val="24"/>
        </w:rPr>
        <w:t xml:space="preserve"> </w:t>
      </w:r>
      <w:r w:rsidR="00572883">
        <w:rPr>
          <w:rFonts w:ascii="標楷體" w:eastAsia="標楷體" w:hAnsi="標楷體" w:hint="eastAsia"/>
          <w:szCs w:val="24"/>
        </w:rPr>
        <w:t>隨著全球半導體市場甦醒與</w:t>
      </w:r>
      <w:r w:rsidR="00AB0DB9" w:rsidRPr="00424D84">
        <w:rPr>
          <w:rFonts w:ascii="標楷體" w:eastAsia="標楷體" w:hAnsi="標楷體" w:hint="eastAsia"/>
          <w:szCs w:val="24"/>
        </w:rPr>
        <w:t>高幅度穩定</w:t>
      </w:r>
      <w:r w:rsidR="00AB0DB9" w:rsidRPr="00424D84">
        <w:rPr>
          <w:rFonts w:ascii="標楷體" w:eastAsia="標楷體" w:hAnsi="標楷體"/>
          <w:szCs w:val="24"/>
        </w:rPr>
        <w:t>成長</w:t>
      </w:r>
      <w:r w:rsidR="00AB0DB9" w:rsidRPr="00424D84">
        <w:rPr>
          <w:rFonts w:ascii="標楷體" w:eastAsia="標楷體" w:hAnsi="標楷體" w:hint="eastAsia"/>
          <w:szCs w:val="24"/>
          <w:shd w:val="clear" w:color="auto" w:fill="FFFFFF"/>
        </w:rPr>
        <w:t>，</w:t>
      </w:r>
      <w:r w:rsidR="00AB0DB9">
        <w:rPr>
          <w:rFonts w:ascii="標楷體" w:eastAsia="標楷體" w:hAnsi="標楷體" w:hint="eastAsia"/>
          <w:szCs w:val="24"/>
          <w:shd w:val="clear" w:color="auto" w:fill="FFFFFF"/>
        </w:rPr>
        <w:t>為因應市場多樣化需求</w:t>
      </w:r>
      <w:r w:rsidR="00AB0DB9">
        <w:rPr>
          <w:rFonts w:ascii="標楷體" w:eastAsia="標楷體" w:hAnsi="標楷體" w:hint="eastAsia"/>
          <w:szCs w:val="24"/>
        </w:rPr>
        <w:t>，我們</w:t>
      </w:r>
      <w:r w:rsidR="00AB0DB9" w:rsidRPr="00424D84">
        <w:rPr>
          <w:rFonts w:ascii="標楷體" w:eastAsia="標楷體" w:hAnsi="標楷體" w:hint="eastAsia"/>
          <w:szCs w:val="24"/>
        </w:rPr>
        <w:t>於2014年成</w:t>
      </w:r>
      <w:r w:rsidR="00AB0DB9">
        <w:rPr>
          <w:rFonts w:ascii="標楷體" w:eastAsia="標楷體" w:hAnsi="標楷體" w:hint="eastAsia"/>
          <w:szCs w:val="24"/>
        </w:rPr>
        <w:t>立中央材料</w:t>
      </w:r>
      <w:r w:rsidR="0039508D">
        <w:rPr>
          <w:rFonts w:ascii="標楷體" w:eastAsia="標楷體" w:hAnsi="標楷體" w:hint="eastAsia"/>
          <w:szCs w:val="24"/>
        </w:rPr>
        <w:t>股份有限公司</w:t>
      </w:r>
      <w:r w:rsidR="00AB0DB9" w:rsidRPr="00424D84">
        <w:rPr>
          <w:rFonts w:ascii="標楷體" w:eastAsia="標楷體" w:hAnsi="標楷體" w:hint="eastAsia"/>
          <w:szCs w:val="24"/>
        </w:rPr>
        <w:t>，</w:t>
      </w:r>
      <w:r w:rsidR="00AB0DB9">
        <w:rPr>
          <w:rFonts w:ascii="標楷體" w:eastAsia="標楷體" w:hAnsi="標楷體" w:hint="eastAsia"/>
          <w:szCs w:val="24"/>
        </w:rPr>
        <w:t>本公司</w:t>
      </w:r>
      <w:r w:rsidR="00AB0DB9" w:rsidRPr="00424D84">
        <w:rPr>
          <w:rFonts w:ascii="標楷體" w:eastAsia="標楷體" w:hAnsi="標楷體" w:hint="eastAsia"/>
          <w:szCs w:val="24"/>
        </w:rPr>
        <w:t>積極</w:t>
      </w:r>
      <w:r w:rsidR="00AB0DB9" w:rsidRPr="00424D84">
        <w:rPr>
          <w:rFonts w:ascii="標楷體" w:eastAsia="標楷體" w:hAnsi="標楷體" w:hint="eastAsia"/>
          <w:szCs w:val="24"/>
          <w:shd w:val="clear" w:color="auto" w:fill="FFFFFF"/>
        </w:rPr>
        <w:t>拓展海內外市場，持續</w:t>
      </w:r>
      <w:r w:rsidR="00AB0DB9">
        <w:rPr>
          <w:rFonts w:ascii="標楷體" w:eastAsia="標楷體" w:hAnsi="標楷體" w:hint="eastAsia"/>
          <w:szCs w:val="24"/>
        </w:rPr>
        <w:t>開發各項</w:t>
      </w:r>
      <w:r w:rsidR="00AB0DB9" w:rsidRPr="00424D84">
        <w:rPr>
          <w:rFonts w:ascii="標楷體" w:eastAsia="標楷體" w:hAnsi="標楷體" w:hint="eastAsia"/>
          <w:szCs w:val="24"/>
          <w:shd w:val="clear" w:color="auto" w:fill="FFFFFF"/>
        </w:rPr>
        <w:t>材料領域</w:t>
      </w:r>
      <w:r w:rsidR="00AB0DB9" w:rsidRPr="00424D84">
        <w:rPr>
          <w:rFonts w:ascii="標楷體" w:eastAsia="標楷體" w:hAnsi="標楷體" w:hint="eastAsia"/>
          <w:szCs w:val="24"/>
        </w:rPr>
        <w:t>通路產品</w:t>
      </w:r>
      <w:r w:rsidR="00AB0DB9">
        <w:rPr>
          <w:rFonts w:ascii="標楷體" w:eastAsia="標楷體" w:hAnsi="標楷體" w:hint="eastAsia"/>
          <w:szCs w:val="24"/>
        </w:rPr>
        <w:t>並</w:t>
      </w:r>
      <w:r w:rsidR="00AB0DB9">
        <w:rPr>
          <w:rFonts w:ascii="標楷體" w:eastAsia="標楷體" w:hAnsi="標楷體" w:hint="eastAsia"/>
          <w:szCs w:val="24"/>
          <w:shd w:val="clear" w:color="auto" w:fill="FFFFFF"/>
        </w:rPr>
        <w:t>提供專業電子材料</w:t>
      </w:r>
      <w:r w:rsidR="00DF451A">
        <w:rPr>
          <w:rFonts w:ascii="標楷體" w:eastAsia="標楷體" w:hAnsi="標楷體" w:hint="eastAsia"/>
          <w:szCs w:val="24"/>
          <w:shd w:val="clear" w:color="auto" w:fill="FFFFFF"/>
        </w:rPr>
        <w:t>與優秀</w:t>
      </w:r>
      <w:r w:rsidR="00270D2A" w:rsidRPr="00424D84">
        <w:rPr>
          <w:rFonts w:ascii="標楷體" w:eastAsia="標楷體" w:hAnsi="標楷體" w:hint="eastAsia"/>
          <w:szCs w:val="24"/>
          <w:shd w:val="clear" w:color="auto" w:fill="FFFFFF"/>
        </w:rPr>
        <w:t>技術支援</w:t>
      </w:r>
      <w:r w:rsidR="00731AC7" w:rsidRPr="00424D84">
        <w:rPr>
          <w:rFonts w:ascii="標楷體" w:eastAsia="標楷體" w:hAnsi="標楷體" w:hint="eastAsia"/>
          <w:szCs w:val="24"/>
        </w:rPr>
        <w:t>，</w:t>
      </w:r>
      <w:r w:rsidR="00AB0DB9">
        <w:rPr>
          <w:rFonts w:ascii="標楷體" w:eastAsia="標楷體" w:hAnsi="標楷體" w:hint="eastAsia"/>
          <w:szCs w:val="24"/>
        </w:rPr>
        <w:t>目前已</w:t>
      </w:r>
      <w:r w:rsidR="00731AC7" w:rsidRPr="00424D84">
        <w:rPr>
          <w:rFonts w:ascii="標楷體" w:eastAsia="標楷體" w:hAnsi="標楷體" w:hint="eastAsia"/>
          <w:szCs w:val="24"/>
        </w:rPr>
        <w:t>是</w:t>
      </w:r>
      <w:r w:rsidR="00B974F1" w:rsidRPr="00424D84">
        <w:rPr>
          <w:rFonts w:ascii="標楷體" w:eastAsia="標楷體" w:hAnsi="標楷體" w:hint="eastAsia"/>
          <w:szCs w:val="24"/>
        </w:rPr>
        <w:t>許多知名廠商</w:t>
      </w:r>
      <w:r w:rsidR="00731AC7" w:rsidRPr="00424D84">
        <w:rPr>
          <w:rFonts w:ascii="標楷體" w:eastAsia="標楷體" w:hAnsi="標楷體" w:hint="eastAsia"/>
          <w:szCs w:val="24"/>
        </w:rPr>
        <w:t>在台唯一代理商。</w:t>
      </w:r>
      <w:r w:rsidR="007F3776">
        <w:rPr>
          <w:rFonts w:ascii="標楷體" w:eastAsia="標楷體" w:hAnsi="標楷體" w:hint="eastAsia"/>
          <w:szCs w:val="24"/>
        </w:rPr>
        <w:t xml:space="preserve">  </w:t>
      </w:r>
    </w:p>
    <w:p w:rsidR="00270D2A" w:rsidRPr="00424D84" w:rsidRDefault="00424D84">
      <w:pPr>
        <w:rPr>
          <w:rFonts w:ascii="標楷體" w:eastAsia="標楷體" w:hAnsi="標楷體"/>
          <w:szCs w:val="24"/>
          <w:shd w:val="clear" w:color="auto" w:fill="FFFFFF"/>
        </w:rPr>
      </w:pPr>
      <w:r>
        <w:rPr>
          <w:rFonts w:ascii="標楷體" w:eastAsia="標楷體" w:hAnsi="標楷體" w:hint="eastAsia"/>
          <w:szCs w:val="24"/>
        </w:rPr>
        <w:t xml:space="preserve">  </w:t>
      </w:r>
    </w:p>
    <w:p w:rsidR="00AB0DB9" w:rsidRDefault="007F3776" w:rsidP="00AB0DB9">
      <w:pPr>
        <w:rPr>
          <w:rFonts w:ascii="標楷體" w:eastAsia="標楷體" w:hAnsi="標楷體" w:cs="Helvetica"/>
          <w:szCs w:val="24"/>
          <w:shd w:val="clear" w:color="auto" w:fill="FFFFFF"/>
        </w:rPr>
      </w:pPr>
      <w:r>
        <w:rPr>
          <w:rFonts w:ascii="標楷體" w:eastAsia="標楷體" w:hAnsi="標楷體" w:hint="eastAsia"/>
          <w:szCs w:val="24"/>
          <w:shd w:val="clear" w:color="auto" w:fill="FFFFFF"/>
        </w:rPr>
        <w:t xml:space="preserve">  </w:t>
      </w:r>
      <w:r w:rsidR="00B974F1" w:rsidRPr="00424D84">
        <w:rPr>
          <w:rFonts w:ascii="標楷體" w:eastAsia="標楷體" w:hAnsi="標楷體" w:cs="Arial" w:hint="eastAsia"/>
          <w:spacing w:val="20"/>
          <w:kern w:val="0"/>
          <w:szCs w:val="24"/>
        </w:rPr>
        <w:t>中央材料</w:t>
      </w:r>
      <w:r w:rsidR="00572883">
        <w:rPr>
          <w:rFonts w:ascii="標楷體" w:eastAsia="標楷體" w:hAnsi="標楷體" w:cs="Arial" w:hint="eastAsia"/>
          <w:spacing w:val="20"/>
          <w:kern w:val="0"/>
          <w:szCs w:val="24"/>
        </w:rPr>
        <w:t>股份有限公司</w:t>
      </w:r>
      <w:r w:rsidR="00AB0DB9">
        <w:rPr>
          <w:rFonts w:ascii="標楷體" w:eastAsia="標楷體" w:hAnsi="標楷體" w:cs="Arial" w:hint="eastAsia"/>
          <w:spacing w:val="20"/>
          <w:kern w:val="0"/>
          <w:szCs w:val="24"/>
        </w:rPr>
        <w:t>的</w:t>
      </w:r>
      <w:proofErr w:type="gramStart"/>
      <w:r w:rsidR="00C71FB1" w:rsidRPr="00424D84">
        <w:rPr>
          <w:rFonts w:ascii="標楷體" w:eastAsia="標楷體" w:hAnsi="標楷體" w:cs="Arial" w:hint="eastAsia"/>
          <w:spacing w:val="20"/>
          <w:kern w:val="0"/>
          <w:szCs w:val="24"/>
        </w:rPr>
        <w:t>願景即在</w:t>
      </w:r>
      <w:proofErr w:type="gramEnd"/>
      <w:r w:rsidR="00C71FB1" w:rsidRPr="00424D84">
        <w:rPr>
          <w:rFonts w:ascii="標楷體" w:eastAsia="標楷體" w:hAnsi="標楷體" w:cs="Arial" w:hint="eastAsia"/>
          <w:spacing w:val="20"/>
          <w:kern w:val="0"/>
          <w:szCs w:val="24"/>
        </w:rPr>
        <w:t>亞洲</w:t>
      </w:r>
      <w:r w:rsidR="00C71FB1" w:rsidRPr="00424D84">
        <w:rPr>
          <w:rFonts w:ascii="標楷體" w:eastAsia="標楷體" w:hAnsi="標楷體" w:cs="Arial"/>
          <w:spacing w:val="20"/>
          <w:kern w:val="0"/>
          <w:szCs w:val="24"/>
        </w:rPr>
        <w:t>成立一個最佳的服務平台</w:t>
      </w:r>
      <w:r w:rsidR="00B974F1" w:rsidRPr="00424D84">
        <w:rPr>
          <w:rFonts w:ascii="標楷體" w:eastAsia="標楷體" w:hAnsi="標楷體" w:cs="Arial"/>
          <w:spacing w:val="20"/>
          <w:kern w:val="0"/>
          <w:szCs w:val="24"/>
        </w:rPr>
        <w:t>，為全球客戶提供</w:t>
      </w:r>
      <w:r w:rsidR="00B974F1" w:rsidRPr="00424D84">
        <w:rPr>
          <w:rFonts w:ascii="標楷體" w:eastAsia="標楷體" w:hAnsi="標楷體" w:hint="eastAsia"/>
          <w:szCs w:val="24"/>
          <w:shd w:val="clear" w:color="auto" w:fill="FFFFFF"/>
        </w:rPr>
        <w:t>更穩定，更安全的產品</w:t>
      </w:r>
      <w:r w:rsidR="00C71FB1" w:rsidRPr="00424D84">
        <w:rPr>
          <w:rFonts w:ascii="標楷體" w:eastAsia="標楷體" w:hAnsi="標楷體" w:cs="Arial" w:hint="eastAsia"/>
          <w:spacing w:val="20"/>
          <w:kern w:val="0"/>
          <w:szCs w:val="24"/>
        </w:rPr>
        <w:t>。</w:t>
      </w:r>
      <w:r w:rsidR="00AB0DB9" w:rsidRPr="00424D84">
        <w:rPr>
          <w:rStyle w:val="fontred"/>
          <w:rFonts w:ascii="標楷體" w:eastAsia="標楷體" w:hAnsi="標楷體" w:hint="eastAsia"/>
          <w:szCs w:val="24"/>
          <w:shd w:val="clear" w:color="auto" w:fill="FFFFFF"/>
        </w:rPr>
        <w:t>本著</w:t>
      </w:r>
      <w:r w:rsidR="00AB0DB9">
        <w:rPr>
          <w:rStyle w:val="fontred"/>
          <w:rFonts w:ascii="標楷體" w:eastAsia="標楷體" w:hAnsi="標楷體" w:hint="eastAsia"/>
          <w:szCs w:val="24"/>
          <w:shd w:val="clear" w:color="auto" w:fill="FFFFFF"/>
        </w:rPr>
        <w:t>這個</w:t>
      </w:r>
      <w:r w:rsidR="00AB0DB9" w:rsidRPr="00424D84">
        <w:rPr>
          <w:rStyle w:val="fontred"/>
          <w:rFonts w:ascii="標楷體" w:eastAsia="標楷體" w:hAnsi="標楷體" w:hint="eastAsia"/>
          <w:szCs w:val="24"/>
          <w:shd w:val="clear" w:color="auto" w:fill="FFFFFF"/>
        </w:rPr>
        <w:t>服務的精神，</w:t>
      </w:r>
      <w:r w:rsidR="00AB0DB9">
        <w:rPr>
          <w:rStyle w:val="fontred"/>
          <w:rFonts w:ascii="標楷體" w:eastAsia="標楷體" w:hAnsi="標楷體" w:hint="eastAsia"/>
          <w:szCs w:val="24"/>
          <w:shd w:val="clear" w:color="auto" w:fill="FFFFFF"/>
        </w:rPr>
        <w:t>我們</w:t>
      </w:r>
      <w:r w:rsidR="00AB0DB9" w:rsidRPr="00424D84">
        <w:rPr>
          <w:rStyle w:val="fontred"/>
          <w:rFonts w:ascii="標楷體" w:eastAsia="標楷體" w:hAnsi="標楷體" w:hint="eastAsia"/>
          <w:szCs w:val="24"/>
          <w:shd w:val="clear" w:color="auto" w:fill="FFFFFF"/>
        </w:rPr>
        <w:t>將不斷求新求變</w:t>
      </w:r>
      <w:r w:rsidR="00AB0DB9">
        <w:rPr>
          <w:rFonts w:ascii="標楷體" w:eastAsia="標楷體" w:hAnsi="標楷體" w:cs="Arial" w:hint="eastAsia"/>
          <w:spacing w:val="20"/>
          <w:kern w:val="0"/>
          <w:szCs w:val="24"/>
        </w:rPr>
        <w:t>,</w:t>
      </w:r>
      <w:r w:rsidR="00AB0DB9">
        <w:rPr>
          <w:rFonts w:ascii="標楷體" w:eastAsia="標楷體" w:hAnsi="標楷體" w:cs="Arial"/>
          <w:kern w:val="0"/>
          <w:szCs w:val="24"/>
        </w:rPr>
        <w:t>矢志於成為客戶及供應商</w:t>
      </w:r>
      <w:r w:rsidR="00AB0DB9" w:rsidRPr="00424D84">
        <w:rPr>
          <w:rFonts w:ascii="標楷體" w:eastAsia="標楷體" w:hAnsi="標楷體" w:cs="Arial"/>
          <w:kern w:val="0"/>
          <w:szCs w:val="24"/>
        </w:rPr>
        <w:t>最佳</w:t>
      </w:r>
      <w:r w:rsidR="00AB0DB9">
        <w:rPr>
          <w:rFonts w:ascii="標楷體" w:eastAsia="標楷體" w:hAnsi="標楷體" w:cs="Arial" w:hint="eastAsia"/>
          <w:kern w:val="0"/>
          <w:szCs w:val="24"/>
        </w:rPr>
        <w:t>的</w:t>
      </w:r>
      <w:r w:rsidR="00AB0DB9" w:rsidRPr="00424D84">
        <w:rPr>
          <w:rFonts w:ascii="標楷體" w:eastAsia="標楷體" w:hAnsi="標楷體" w:cs="Arial"/>
          <w:kern w:val="0"/>
          <w:szCs w:val="24"/>
        </w:rPr>
        <w:t>專業夥伴</w:t>
      </w:r>
      <w:r w:rsidR="00FF3A76">
        <w:rPr>
          <w:rFonts w:ascii="標楷體" w:eastAsia="標楷體" w:hAnsi="標楷體" w:cs="Arial" w:hint="eastAsia"/>
          <w:kern w:val="0"/>
          <w:szCs w:val="24"/>
        </w:rPr>
        <w:t>,</w:t>
      </w:r>
      <w:r w:rsidR="00AB0DB9">
        <w:rPr>
          <w:rFonts w:ascii="標楷體" w:eastAsia="標楷體" w:hAnsi="標楷體" w:cs="Helvetica" w:hint="eastAsia"/>
          <w:szCs w:val="24"/>
          <w:shd w:val="clear" w:color="auto" w:fill="FFFFFF"/>
        </w:rPr>
        <w:t>創造客戶與我們</w:t>
      </w:r>
      <w:r w:rsidR="00AB0DB9" w:rsidRPr="00424D84">
        <w:rPr>
          <w:rFonts w:ascii="標楷體" w:eastAsia="標楷體" w:hAnsi="標楷體" w:cs="Helvetica" w:hint="eastAsia"/>
          <w:szCs w:val="24"/>
          <w:shd w:val="clear" w:color="auto" w:fill="FFFFFF"/>
        </w:rPr>
        <w:t>雙贏</w:t>
      </w:r>
      <w:r w:rsidR="00FF3A76">
        <w:rPr>
          <w:rFonts w:ascii="標楷體" w:eastAsia="標楷體" w:hAnsi="標楷體" w:cs="Helvetica" w:hint="eastAsia"/>
          <w:szCs w:val="24"/>
          <w:shd w:val="clear" w:color="auto" w:fill="FFFFFF"/>
        </w:rPr>
        <w:t>的</w:t>
      </w:r>
      <w:r w:rsidR="00AB0DB9" w:rsidRPr="00424D84">
        <w:rPr>
          <w:rFonts w:ascii="標楷體" w:eastAsia="標楷體" w:hAnsi="標楷體" w:cs="Helvetica" w:hint="eastAsia"/>
          <w:szCs w:val="24"/>
          <w:shd w:val="clear" w:color="auto" w:fill="FFFFFF"/>
        </w:rPr>
        <w:t>局面!</w:t>
      </w:r>
    </w:p>
    <w:p w:rsidR="00126213" w:rsidRPr="00126213" w:rsidRDefault="00126213" w:rsidP="00AB0DB9">
      <w:pPr>
        <w:rPr>
          <w:rFonts w:ascii="標楷體" w:eastAsia="標楷體" w:hAnsi="標楷體"/>
          <w:b/>
          <w:sz w:val="32"/>
          <w:szCs w:val="32"/>
        </w:rPr>
      </w:pPr>
      <w:r w:rsidRPr="00126213">
        <w:rPr>
          <w:rFonts w:ascii="標楷體" w:eastAsia="標楷體" w:hAnsi="標楷體" w:hint="eastAsia"/>
          <w:b/>
          <w:sz w:val="32"/>
          <w:szCs w:val="32"/>
        </w:rPr>
        <w:t>經營理念</w:t>
      </w:r>
    </w:p>
    <w:p w:rsidR="005B5931" w:rsidRDefault="00126213" w:rsidP="00AB0DB9">
      <w:pPr>
        <w:rPr>
          <w:rFonts w:ascii="標楷體" w:eastAsia="標楷體" w:hAnsi="標楷體"/>
          <w:szCs w:val="24"/>
        </w:rPr>
      </w:pPr>
      <w:r>
        <w:rPr>
          <w:rFonts w:ascii="標楷體" w:eastAsia="標楷體" w:hAnsi="標楷體" w:hint="eastAsia"/>
          <w:szCs w:val="24"/>
        </w:rPr>
        <w:t>中央材料</w:t>
      </w:r>
      <w:r w:rsidRPr="00126213">
        <w:rPr>
          <w:rFonts w:ascii="標楷體" w:eastAsia="標楷體" w:hAnsi="標楷體" w:hint="eastAsia"/>
          <w:szCs w:val="24"/>
        </w:rPr>
        <w:t>成立迄今，一直處於高幅度的穩定成長，主要是仰賴於有效的彈性組織，來因應快速的市場變化；深度的服務，結合供應商共同來協助客戶創造更大的價值；高額的員工分紅及股利；積極從事新材料、新領域的產品開發，並保持多角化產品的經營，達到分散風險，實現永續發展以及永續經營的目標！</w:t>
      </w:r>
    </w:p>
    <w:p w:rsidR="00421AD9" w:rsidRPr="005B5931" w:rsidRDefault="00421AD9" w:rsidP="00421AD9">
      <w:pPr>
        <w:rPr>
          <w:rFonts w:ascii="標楷體" w:eastAsia="標楷體" w:hAnsi="標楷體"/>
          <w:b/>
          <w:sz w:val="32"/>
          <w:szCs w:val="32"/>
        </w:rPr>
      </w:pPr>
      <w:r w:rsidRPr="005B5931">
        <w:rPr>
          <w:rFonts w:ascii="標楷體" w:eastAsia="標楷體" w:hAnsi="標楷體" w:hint="eastAsia"/>
          <w:b/>
          <w:sz w:val="32"/>
          <w:szCs w:val="32"/>
        </w:rPr>
        <w:t>中央材料的經營理念及宗旨</w:t>
      </w:r>
    </w:p>
    <w:p w:rsidR="00421AD9" w:rsidRDefault="00421AD9" w:rsidP="00421AD9">
      <w:pPr>
        <w:pStyle w:val="a3"/>
        <w:numPr>
          <w:ilvl w:val="0"/>
          <w:numId w:val="6"/>
        </w:numPr>
        <w:ind w:leftChars="0"/>
        <w:rPr>
          <w:rFonts w:ascii="標楷體" w:eastAsia="標楷體" w:hAnsi="標楷體" w:cs="Helvetica"/>
          <w:szCs w:val="24"/>
          <w:shd w:val="clear" w:color="auto" w:fill="FFFFFF"/>
        </w:rPr>
      </w:pPr>
      <w:r>
        <w:rPr>
          <w:rFonts w:ascii="標楷體" w:eastAsia="標楷體" w:hAnsi="標楷體" w:cs="Helvetica" w:hint="eastAsia"/>
          <w:szCs w:val="24"/>
          <w:shd w:val="clear" w:color="auto" w:fill="FFFFFF"/>
        </w:rPr>
        <w:t>代理國際化</w:t>
      </w:r>
    </w:p>
    <w:p w:rsidR="00421AD9" w:rsidRDefault="00421AD9" w:rsidP="00421AD9">
      <w:pPr>
        <w:pStyle w:val="a3"/>
        <w:numPr>
          <w:ilvl w:val="0"/>
          <w:numId w:val="6"/>
        </w:numPr>
        <w:ind w:leftChars="0"/>
        <w:rPr>
          <w:rFonts w:ascii="標楷體" w:eastAsia="標楷體" w:hAnsi="標楷體" w:cs="Helvetica"/>
          <w:szCs w:val="24"/>
          <w:shd w:val="clear" w:color="auto" w:fill="FFFFFF"/>
        </w:rPr>
      </w:pPr>
      <w:r>
        <w:rPr>
          <w:rFonts w:ascii="標楷體" w:eastAsia="標楷體" w:hAnsi="標楷體" w:cs="Helvetica" w:hint="eastAsia"/>
          <w:szCs w:val="24"/>
          <w:shd w:val="clear" w:color="auto" w:fill="FFFFFF"/>
        </w:rPr>
        <w:t>客戶全球化</w:t>
      </w:r>
    </w:p>
    <w:p w:rsidR="00421AD9" w:rsidRDefault="00421AD9" w:rsidP="00421AD9">
      <w:pPr>
        <w:pStyle w:val="a3"/>
        <w:numPr>
          <w:ilvl w:val="0"/>
          <w:numId w:val="6"/>
        </w:numPr>
        <w:ind w:leftChars="0"/>
        <w:rPr>
          <w:rFonts w:ascii="標楷體" w:eastAsia="標楷體" w:hAnsi="標楷體" w:cs="Helvetica"/>
          <w:szCs w:val="24"/>
          <w:shd w:val="clear" w:color="auto" w:fill="FFFFFF"/>
        </w:rPr>
      </w:pPr>
      <w:r>
        <w:rPr>
          <w:rFonts w:ascii="標楷體" w:eastAsia="標楷體" w:hAnsi="標楷體" w:cs="Helvetica" w:hint="eastAsia"/>
          <w:szCs w:val="24"/>
          <w:shd w:val="clear" w:color="auto" w:fill="FFFFFF"/>
        </w:rPr>
        <w:t>服務熱忱化</w:t>
      </w:r>
    </w:p>
    <w:p w:rsidR="00421AD9" w:rsidRDefault="00421AD9" w:rsidP="00421AD9">
      <w:pPr>
        <w:pStyle w:val="a3"/>
        <w:numPr>
          <w:ilvl w:val="0"/>
          <w:numId w:val="6"/>
        </w:numPr>
        <w:ind w:leftChars="0"/>
        <w:rPr>
          <w:rFonts w:ascii="標楷體" w:eastAsia="標楷體" w:hAnsi="標楷體" w:cs="Helvetica"/>
          <w:szCs w:val="24"/>
          <w:shd w:val="clear" w:color="auto" w:fill="FFFFFF"/>
        </w:rPr>
      </w:pPr>
      <w:r>
        <w:rPr>
          <w:rFonts w:ascii="標楷體" w:eastAsia="標楷體" w:hAnsi="標楷體" w:cs="Helvetica" w:hint="eastAsia"/>
          <w:szCs w:val="24"/>
          <w:shd w:val="clear" w:color="auto" w:fill="FFFFFF"/>
        </w:rPr>
        <w:t>理念創新化</w:t>
      </w:r>
    </w:p>
    <w:p w:rsidR="00421AD9" w:rsidRDefault="00421AD9" w:rsidP="00421AD9">
      <w:pPr>
        <w:pStyle w:val="a3"/>
        <w:numPr>
          <w:ilvl w:val="0"/>
          <w:numId w:val="6"/>
        </w:numPr>
        <w:ind w:leftChars="0"/>
        <w:rPr>
          <w:rFonts w:ascii="標楷體" w:eastAsia="標楷體" w:hAnsi="標楷體" w:cs="Helvetica"/>
          <w:szCs w:val="24"/>
          <w:shd w:val="clear" w:color="auto" w:fill="FFFFFF"/>
        </w:rPr>
      </w:pPr>
      <w:r>
        <w:rPr>
          <w:rFonts w:ascii="標楷體" w:eastAsia="標楷體" w:hAnsi="標楷體" w:cs="Helvetica" w:hint="eastAsia"/>
          <w:szCs w:val="24"/>
          <w:shd w:val="clear" w:color="auto" w:fill="FFFFFF"/>
        </w:rPr>
        <w:t>信譽卓越化</w:t>
      </w:r>
    </w:p>
    <w:p w:rsidR="001346B3" w:rsidRDefault="001346B3" w:rsidP="001346B3">
      <w:pPr>
        <w:pStyle w:val="a3"/>
        <w:ind w:leftChars="0" w:left="360"/>
        <w:rPr>
          <w:rFonts w:ascii="標楷體" w:eastAsia="標楷體" w:hAnsi="標楷體" w:cs="Helvetica"/>
          <w:szCs w:val="24"/>
          <w:shd w:val="clear" w:color="auto" w:fill="FFFFFF"/>
        </w:rPr>
      </w:pPr>
    </w:p>
    <w:p w:rsidR="00421AD9" w:rsidRPr="00126213" w:rsidRDefault="00421AD9" w:rsidP="00AB0DB9">
      <w:pPr>
        <w:rPr>
          <w:rFonts w:ascii="標楷體" w:eastAsia="標楷體" w:hAnsi="標楷體"/>
          <w:szCs w:val="24"/>
        </w:rPr>
      </w:pPr>
    </w:p>
    <w:p w:rsidR="00FB588B" w:rsidRDefault="00FB588B" w:rsidP="00AB0DB9">
      <w:pPr>
        <w:rPr>
          <w:rFonts w:ascii="標楷體" w:eastAsia="標楷體" w:hAnsi="標楷體" w:cs="Helvetica"/>
          <w:szCs w:val="24"/>
          <w:shd w:val="clear" w:color="auto" w:fill="FFFFFF"/>
        </w:rPr>
      </w:pPr>
    </w:p>
    <w:p w:rsidR="00707DBB" w:rsidRPr="00A01B18" w:rsidRDefault="00707DBB" w:rsidP="00707DBB">
      <w:pPr>
        <w:rPr>
          <w:rFonts w:ascii="Helvetica" w:hAnsi="Helvetica" w:cs="Helvetica"/>
          <w:b/>
          <w:color w:val="000000"/>
          <w:szCs w:val="21"/>
          <w:shd w:val="clear" w:color="auto" w:fill="FFFFFF"/>
        </w:rPr>
      </w:pPr>
      <w:r w:rsidRPr="00A01B18">
        <w:rPr>
          <w:rFonts w:ascii="Helvetica" w:hAnsi="Helvetica" w:cs="Helvetica"/>
          <w:b/>
          <w:color w:val="000000"/>
          <w:szCs w:val="21"/>
          <w:shd w:val="clear" w:color="auto" w:fill="FFFFFF"/>
        </w:rPr>
        <w:t>About Central Material</w:t>
      </w:r>
    </w:p>
    <w:p w:rsidR="00707DBB" w:rsidRDefault="00893BD5" w:rsidP="00893BD5">
      <w:r>
        <w:t xml:space="preserve">In recent years, the semiconductor industry has been growing steadily and significantly. Central Material co. has established in 2014 in </w:t>
      </w:r>
      <w:proofErr w:type="spellStart"/>
      <w:r>
        <w:t>Taoyuan</w:t>
      </w:r>
      <w:proofErr w:type="spellEnd"/>
      <w:r>
        <w:t>, Taiwan. In order to satisfied diversity demand for professional electronic materials and provide a perfect technical support, we actively exploring overseas markets, and developing the trademark for all kinds of needs and products. So far, Central Material is the exclusive agent of many well-known international manufacturers in Taiwan.</w:t>
      </w:r>
    </w:p>
    <w:p w:rsidR="00707DBB" w:rsidRPr="00A01B18" w:rsidRDefault="00707DBB" w:rsidP="00707DBB">
      <w:pPr>
        <w:rPr>
          <w:rFonts w:ascii="Helvetica" w:hAnsi="Helvetica" w:cs="Helvetica"/>
          <w:b/>
          <w:color w:val="000000"/>
          <w:szCs w:val="21"/>
          <w:shd w:val="clear" w:color="auto" w:fill="FFFFFF"/>
        </w:rPr>
      </w:pPr>
      <w:r w:rsidRPr="00A01B18">
        <w:rPr>
          <w:rFonts w:ascii="Helvetica" w:hAnsi="Helvetica" w:cs="Helvetica"/>
          <w:b/>
          <w:color w:val="000000"/>
          <w:szCs w:val="21"/>
          <w:shd w:val="clear" w:color="auto" w:fill="FFFFFF"/>
        </w:rPr>
        <w:t>Vision</w:t>
      </w:r>
    </w:p>
    <w:p w:rsidR="00707DBB" w:rsidRPr="00662DF7" w:rsidRDefault="00707DBB" w:rsidP="00AB0DB9">
      <w:proofErr w:type="gramStart"/>
      <w:r>
        <w:t>To provide safe and stable products and supportive semiconductor solutions with our best service platform in Asia.</w:t>
      </w:r>
      <w:proofErr w:type="gramEnd"/>
      <w:r>
        <w:t xml:space="preserve"> In order to reach our goal, we will continue innovating, provide a great support to be the best partner for our customer and have a win-win </w:t>
      </w:r>
      <w:r>
        <w:lastRenderedPageBreak/>
        <w:t>situation for both.</w:t>
      </w:r>
    </w:p>
    <w:p w:rsidR="00893BD5" w:rsidRDefault="00893BD5" w:rsidP="00707DBB">
      <w:pPr>
        <w:widowControl/>
        <w:shd w:val="clear" w:color="auto" w:fill="FFFFFF"/>
        <w:rPr>
          <w:rFonts w:ascii="Arial" w:hAnsi="Arial" w:cs="Arial"/>
          <w:color w:val="524D42"/>
          <w:sz w:val="23"/>
          <w:szCs w:val="23"/>
          <w:shd w:val="clear" w:color="auto" w:fill="FFFFFF"/>
        </w:rPr>
      </w:pPr>
      <w:r w:rsidRPr="00893BD5">
        <w:rPr>
          <w:rFonts w:ascii="Arial" w:hAnsi="Arial" w:cs="Arial"/>
          <w:color w:val="524D42"/>
          <w:sz w:val="23"/>
          <w:szCs w:val="23"/>
          <w:shd w:val="clear" w:color="auto" w:fill="FFFFFF"/>
        </w:rPr>
        <w:t xml:space="preserve">This is a rapidly growing company. If all that you want is a comfortable job, CM is not the place for you. However, if you dare to challenge the status-quo, demand a higher standard of living, and want to advance quickly in your career; your desire for mastery of company and self is more than welcome here. </w:t>
      </w:r>
    </w:p>
    <w:p w:rsidR="00707DBB" w:rsidRPr="00A01B18" w:rsidRDefault="00707DBB" w:rsidP="00707DBB">
      <w:pPr>
        <w:widowControl/>
        <w:shd w:val="clear" w:color="auto" w:fill="FFFFFF"/>
        <w:rPr>
          <w:rFonts w:ascii="Helvetica" w:hAnsi="Helvetica" w:cs="Helvetica"/>
          <w:b/>
          <w:color w:val="000000"/>
          <w:szCs w:val="21"/>
          <w:shd w:val="clear" w:color="auto" w:fill="FFFFFF"/>
        </w:rPr>
      </w:pPr>
      <w:proofErr w:type="gramStart"/>
      <w:r w:rsidRPr="00A01B18">
        <w:rPr>
          <w:rFonts w:ascii="Helvetica" w:hAnsi="Helvetica" w:cs="Helvetica"/>
          <w:b/>
          <w:color w:val="000000"/>
          <w:szCs w:val="21"/>
          <w:shd w:val="clear" w:color="auto" w:fill="FFFFFF"/>
        </w:rPr>
        <w:t>management</w:t>
      </w:r>
      <w:proofErr w:type="gramEnd"/>
      <w:r w:rsidRPr="00A01B18">
        <w:rPr>
          <w:rFonts w:ascii="Helvetica" w:hAnsi="Helvetica" w:cs="Helvetica"/>
          <w:b/>
          <w:color w:val="000000"/>
          <w:szCs w:val="21"/>
          <w:shd w:val="clear" w:color="auto" w:fill="FFFFFF"/>
        </w:rPr>
        <w:t xml:space="preserve"> philosophy</w:t>
      </w:r>
    </w:p>
    <w:p w:rsidR="00A01B18" w:rsidRPr="00F1450D" w:rsidRDefault="00A01B18" w:rsidP="00707DBB">
      <w:pPr>
        <w:widowControl/>
        <w:shd w:val="clear" w:color="auto" w:fill="FFFFFF"/>
        <w:rPr>
          <w:b/>
        </w:rPr>
      </w:pPr>
    </w:p>
    <w:p w:rsidR="00707DBB" w:rsidRDefault="00707DBB" w:rsidP="00707DBB">
      <w:r>
        <w:t xml:space="preserve">1. Agent globalization </w:t>
      </w:r>
    </w:p>
    <w:p w:rsidR="00707DBB" w:rsidRDefault="00707DBB" w:rsidP="00707DBB">
      <w:r>
        <w:t xml:space="preserve">2. Customers internationalization </w:t>
      </w:r>
    </w:p>
    <w:p w:rsidR="00707DBB" w:rsidRDefault="00707DBB" w:rsidP="00707DBB">
      <w:r>
        <w:t>3. Service enthusiasm</w:t>
      </w:r>
    </w:p>
    <w:p w:rsidR="00707DBB" w:rsidRDefault="00707DBB" w:rsidP="00707DBB">
      <w:r>
        <w:t xml:space="preserve">4. Idea innovation </w:t>
      </w:r>
    </w:p>
    <w:p w:rsidR="00707DBB" w:rsidRPr="00A01B18" w:rsidRDefault="00707DBB" w:rsidP="00707DBB">
      <w:r>
        <w:t>5. Reputation excellence</w:t>
      </w:r>
    </w:p>
    <w:p w:rsidR="00707DBB" w:rsidRPr="00A01B18" w:rsidRDefault="00707DBB" w:rsidP="00707DBB"/>
    <w:p w:rsidR="00707DBB" w:rsidRPr="00A01B18" w:rsidRDefault="00707DBB" w:rsidP="00F1450D"/>
    <w:p w:rsidR="00707DBB" w:rsidRPr="00F1450D" w:rsidRDefault="00707DBB" w:rsidP="00F1450D">
      <w:pPr>
        <w:rPr>
          <w:rFonts w:ascii="Arial" w:hAnsi="Arial" w:cs="Arial"/>
          <w:b/>
          <w:color w:val="555555"/>
          <w:sz w:val="20"/>
          <w:szCs w:val="20"/>
          <w:shd w:val="clear" w:color="auto" w:fill="FFFFFF"/>
        </w:rPr>
      </w:pPr>
    </w:p>
    <w:p w:rsidR="001346B3" w:rsidRPr="001346B3" w:rsidRDefault="001346B3" w:rsidP="001346B3">
      <w:pPr>
        <w:rPr>
          <w:rFonts w:asciiTheme="majorEastAsia" w:eastAsiaTheme="majorEastAsia" w:hAnsiTheme="majorEastAsia"/>
          <w:sz w:val="22"/>
        </w:rPr>
      </w:pPr>
      <w:r w:rsidRPr="001346B3">
        <w:rPr>
          <w:rFonts w:asciiTheme="majorEastAsia" w:eastAsiaTheme="majorEastAsia" w:hAnsiTheme="majorEastAsia"/>
          <w:sz w:val="22"/>
        </w:rPr>
        <w:t>福利措施與退休制度</w:t>
      </w:r>
    </w:p>
    <w:p w:rsidR="001346B3" w:rsidRPr="001346B3" w:rsidRDefault="001346B3" w:rsidP="001346B3">
      <w:pPr>
        <w:rPr>
          <w:rFonts w:asciiTheme="majorEastAsia" w:eastAsiaTheme="majorEastAsia" w:hAnsiTheme="majorEastAsia"/>
          <w:sz w:val="22"/>
        </w:rPr>
      </w:pPr>
      <w:r w:rsidRPr="001346B3">
        <w:rPr>
          <w:rFonts w:asciiTheme="majorEastAsia" w:eastAsiaTheme="majorEastAsia" w:hAnsiTheme="majorEastAsia"/>
          <w:sz w:val="22"/>
        </w:rPr>
        <w:t>本公司辦理員工各項福利措施，嘉惠於員工之工作、生活、安全、健康等各</w:t>
      </w:r>
      <w:r w:rsidRPr="001346B3">
        <w:rPr>
          <w:rFonts w:asciiTheme="majorEastAsia" w:eastAsiaTheme="majorEastAsia" w:hAnsiTheme="majorEastAsia"/>
          <w:sz w:val="22"/>
        </w:rPr>
        <w:separator/>
      </w:r>
      <w:r w:rsidRPr="001346B3">
        <w:rPr>
          <w:rFonts w:asciiTheme="majorEastAsia" w:eastAsiaTheme="majorEastAsia" w:hAnsiTheme="majorEastAsia"/>
          <w:sz w:val="22"/>
        </w:rPr>
        <w:t>方面，員工除有</w:t>
      </w:r>
      <w:proofErr w:type="gramStart"/>
      <w:r w:rsidRPr="001346B3">
        <w:rPr>
          <w:rFonts w:asciiTheme="majorEastAsia" w:eastAsiaTheme="majorEastAsia" w:hAnsiTheme="majorEastAsia"/>
          <w:sz w:val="22"/>
        </w:rPr>
        <w:t>完善薪</w:t>
      </w:r>
      <w:proofErr w:type="gramEnd"/>
      <w:r w:rsidRPr="001346B3">
        <w:rPr>
          <w:rFonts w:asciiTheme="majorEastAsia" w:eastAsiaTheme="majorEastAsia" w:hAnsiTheme="majorEastAsia"/>
          <w:sz w:val="22"/>
        </w:rPr>
        <w:t>酬福利，公司更提供穩定且具發展空間的工作環境，</w:t>
      </w:r>
      <w:r w:rsidRPr="001346B3">
        <w:rPr>
          <w:rFonts w:asciiTheme="majorEastAsia" w:eastAsiaTheme="majorEastAsia" w:hAnsiTheme="majorEastAsia"/>
          <w:sz w:val="22"/>
        </w:rPr>
        <w:separator/>
      </w:r>
      <w:r w:rsidRPr="001346B3">
        <w:rPr>
          <w:rFonts w:asciiTheme="majorEastAsia" w:eastAsiaTheme="majorEastAsia" w:hAnsiTheme="majorEastAsia"/>
          <w:sz w:val="22"/>
        </w:rPr>
        <w:t>使人才穩定且持續的創造價值！</w:t>
      </w:r>
    </w:p>
    <w:p w:rsidR="001346B3" w:rsidRPr="001346B3" w:rsidRDefault="001346B3" w:rsidP="001346B3">
      <w:pPr>
        <w:rPr>
          <w:rFonts w:asciiTheme="majorEastAsia" w:eastAsiaTheme="majorEastAsia" w:hAnsiTheme="majorEastAsia"/>
          <w:sz w:val="22"/>
        </w:rPr>
      </w:pPr>
      <w:r w:rsidRPr="001346B3">
        <w:rPr>
          <w:rFonts w:asciiTheme="majorEastAsia" w:eastAsiaTheme="majorEastAsia" w:hAnsiTheme="majorEastAsia"/>
          <w:sz w:val="22"/>
        </w:rPr>
        <w:t>公司提供各項完善安全制度、依法提供退休及勞保健保、完整教育訓練、激</w:t>
      </w:r>
      <w:r w:rsidRPr="001346B3">
        <w:rPr>
          <w:rFonts w:asciiTheme="majorEastAsia" w:eastAsiaTheme="majorEastAsia" w:hAnsiTheme="majorEastAsia"/>
          <w:sz w:val="22"/>
        </w:rPr>
        <w:separator/>
      </w:r>
      <w:proofErr w:type="gramStart"/>
      <w:r w:rsidRPr="001346B3">
        <w:rPr>
          <w:rFonts w:asciiTheme="majorEastAsia" w:eastAsiaTheme="majorEastAsia" w:hAnsiTheme="majorEastAsia"/>
          <w:sz w:val="22"/>
        </w:rPr>
        <w:t>勵薪酬等</w:t>
      </w:r>
      <w:proofErr w:type="gramEnd"/>
      <w:r w:rsidRPr="001346B3">
        <w:rPr>
          <w:rFonts w:asciiTheme="majorEastAsia" w:eastAsiaTheme="majorEastAsia" w:hAnsiTheme="majorEastAsia"/>
          <w:sz w:val="22"/>
        </w:rPr>
        <w:t>。各項勞動基本條件，包含</w:t>
      </w:r>
      <w:proofErr w:type="gramStart"/>
      <w:r w:rsidRPr="001346B3">
        <w:rPr>
          <w:rFonts w:asciiTheme="majorEastAsia" w:eastAsiaTheme="majorEastAsia" w:hAnsiTheme="majorEastAsia"/>
          <w:sz w:val="22"/>
        </w:rPr>
        <w:t>週</w:t>
      </w:r>
      <w:proofErr w:type="gramEnd"/>
      <w:r w:rsidRPr="001346B3">
        <w:rPr>
          <w:rFonts w:asciiTheme="majorEastAsia" w:eastAsiaTheme="majorEastAsia" w:hAnsiTheme="majorEastAsia"/>
          <w:sz w:val="22"/>
        </w:rPr>
        <w:t>休二日、彈性的工時機制以及完善的</w:t>
      </w:r>
      <w:r w:rsidRPr="001346B3">
        <w:rPr>
          <w:rFonts w:asciiTheme="majorEastAsia" w:eastAsiaTheme="majorEastAsia" w:hAnsiTheme="majorEastAsia"/>
          <w:sz w:val="22"/>
        </w:rPr>
        <w:separator/>
      </w:r>
      <w:r w:rsidRPr="001346B3">
        <w:rPr>
          <w:rFonts w:asciiTheme="majorEastAsia" w:eastAsiaTheme="majorEastAsia" w:hAnsiTheme="majorEastAsia"/>
          <w:sz w:val="22"/>
        </w:rPr>
        <w:t>請假制度，讓員工在生活與工作上取得平衡。在安全健康與工作保障上，除</w:t>
      </w:r>
      <w:r w:rsidRPr="001346B3">
        <w:rPr>
          <w:rFonts w:asciiTheme="majorEastAsia" w:eastAsiaTheme="majorEastAsia" w:hAnsiTheme="majorEastAsia"/>
          <w:sz w:val="22"/>
        </w:rPr>
        <w:separator/>
      </w:r>
      <w:r w:rsidRPr="001346B3">
        <w:rPr>
          <w:rFonts w:asciiTheme="majorEastAsia" w:eastAsiaTheme="majorEastAsia" w:hAnsiTheme="majorEastAsia"/>
          <w:sz w:val="22"/>
        </w:rPr>
        <w:t>勞保、健保、退休金</w:t>
      </w:r>
      <w:proofErr w:type="gramStart"/>
      <w:r w:rsidRPr="001346B3">
        <w:rPr>
          <w:rFonts w:asciiTheme="majorEastAsia" w:eastAsiaTheme="majorEastAsia" w:hAnsiTheme="majorEastAsia"/>
          <w:sz w:val="22"/>
        </w:rPr>
        <w:t>提撥</w:t>
      </w:r>
      <w:proofErr w:type="gramEnd"/>
      <w:r w:rsidRPr="001346B3">
        <w:rPr>
          <w:rFonts w:asciiTheme="majorEastAsia" w:eastAsiaTheme="majorEastAsia" w:hAnsiTheme="majorEastAsia"/>
          <w:sz w:val="22"/>
        </w:rPr>
        <w:t>等基本福利外，每位員工均享有定期健康檢查並投</w:t>
      </w:r>
      <w:r w:rsidRPr="001346B3">
        <w:rPr>
          <w:rFonts w:asciiTheme="majorEastAsia" w:eastAsiaTheme="majorEastAsia" w:hAnsiTheme="majorEastAsia"/>
          <w:sz w:val="22"/>
        </w:rPr>
        <w:separator/>
      </w:r>
      <w:r w:rsidRPr="001346B3">
        <w:rPr>
          <w:rFonts w:asciiTheme="majorEastAsia" w:eastAsiaTheme="majorEastAsia" w:hAnsiTheme="majorEastAsia"/>
          <w:sz w:val="22"/>
        </w:rPr>
        <w:t>保完整的團體保險，以及依據「勞工退休金條例」之標準，訂有完善的員工</w:t>
      </w:r>
      <w:r w:rsidRPr="001346B3">
        <w:rPr>
          <w:rFonts w:asciiTheme="majorEastAsia" w:eastAsiaTheme="majorEastAsia" w:hAnsiTheme="majorEastAsia"/>
          <w:sz w:val="22"/>
        </w:rPr>
        <w:separator/>
      </w:r>
      <w:r w:rsidRPr="001346B3">
        <w:rPr>
          <w:rFonts w:asciiTheme="majorEastAsia" w:eastAsiaTheme="majorEastAsia" w:hAnsiTheme="majorEastAsia"/>
          <w:sz w:val="22"/>
        </w:rPr>
        <w:t>退休制度，並確實依據相關法令規定實施。</w:t>
      </w:r>
    </w:p>
    <w:p w:rsidR="001346B3" w:rsidRPr="001346B3" w:rsidRDefault="001346B3" w:rsidP="001346B3">
      <w:pPr>
        <w:rPr>
          <w:rFonts w:asciiTheme="majorEastAsia" w:eastAsiaTheme="majorEastAsia" w:hAnsiTheme="majorEastAsia"/>
          <w:sz w:val="22"/>
        </w:rPr>
      </w:pPr>
      <w:r w:rsidRPr="001346B3">
        <w:rPr>
          <w:rFonts w:asciiTheme="majorEastAsia" w:eastAsiaTheme="majorEastAsia" w:hAnsiTheme="majorEastAsia"/>
          <w:sz w:val="22"/>
        </w:rPr>
        <w:t>  福利要點</w:t>
      </w:r>
    </w:p>
    <w:p w:rsidR="001346B3" w:rsidRPr="001346B3" w:rsidRDefault="001346B3" w:rsidP="001346B3">
      <w:pPr>
        <w:rPr>
          <w:rFonts w:asciiTheme="majorEastAsia" w:eastAsiaTheme="majorEastAsia" w:hAnsiTheme="majorEastAsia"/>
          <w:sz w:val="22"/>
        </w:rPr>
      </w:pPr>
      <w:r w:rsidRPr="001346B3">
        <w:rPr>
          <w:rFonts w:asciiTheme="majorEastAsia" w:eastAsiaTheme="majorEastAsia" w:hAnsiTheme="majorEastAsia"/>
          <w:sz w:val="22"/>
        </w:rPr>
        <w:t>1.鼓勵員工認股，共同參與公司經營。</w:t>
      </w:r>
      <w:r w:rsidRPr="001346B3">
        <w:rPr>
          <w:rFonts w:asciiTheme="majorEastAsia" w:eastAsiaTheme="majorEastAsia" w:hAnsiTheme="majorEastAsia"/>
          <w:sz w:val="22"/>
        </w:rPr>
        <w:br/>
        <w:t>2.退休制度：依據勞基法實施。</w:t>
      </w:r>
      <w:r w:rsidRPr="001346B3">
        <w:rPr>
          <w:rFonts w:asciiTheme="majorEastAsia" w:eastAsiaTheme="majorEastAsia" w:hAnsiTheme="majorEastAsia"/>
          <w:sz w:val="22"/>
        </w:rPr>
        <w:br/>
        <w:t>3.提供勞工保險、全民健保。</w:t>
      </w:r>
      <w:r w:rsidRPr="001346B3">
        <w:rPr>
          <w:rFonts w:asciiTheme="majorEastAsia" w:eastAsiaTheme="majorEastAsia" w:hAnsiTheme="majorEastAsia"/>
          <w:sz w:val="22"/>
        </w:rPr>
        <w:br/>
        <w:t>4.</w:t>
      </w:r>
      <w:proofErr w:type="gramStart"/>
      <w:r w:rsidRPr="001346B3">
        <w:rPr>
          <w:rFonts w:asciiTheme="majorEastAsia" w:eastAsiaTheme="majorEastAsia" w:hAnsiTheme="majorEastAsia"/>
          <w:sz w:val="22"/>
        </w:rPr>
        <w:t>勞</w:t>
      </w:r>
      <w:proofErr w:type="gramEnd"/>
      <w:r w:rsidRPr="001346B3">
        <w:rPr>
          <w:rFonts w:asciiTheme="majorEastAsia" w:eastAsiaTheme="majorEastAsia" w:hAnsiTheme="majorEastAsia"/>
          <w:sz w:val="22"/>
        </w:rPr>
        <w:t>健保外之免費團體保險(含團體定期壽險、團體意外保險、團體醫療保險、</w:t>
      </w:r>
      <w:r w:rsidRPr="001346B3">
        <w:rPr>
          <w:rFonts w:asciiTheme="majorEastAsia" w:eastAsiaTheme="majorEastAsia" w:hAnsiTheme="majorEastAsia"/>
          <w:sz w:val="22"/>
        </w:rPr>
        <w:separator/>
      </w:r>
      <w:r w:rsidRPr="001346B3">
        <w:rPr>
          <w:rFonts w:asciiTheme="majorEastAsia" w:eastAsiaTheme="majorEastAsia" w:hAnsiTheme="majorEastAsia"/>
          <w:sz w:val="22"/>
        </w:rPr>
        <w:t xml:space="preserve">　團體傷害醫療保險、職業災害保險、團體防癌健康保險) 員工配偶及子女團</w:t>
      </w:r>
      <w:r w:rsidRPr="001346B3">
        <w:rPr>
          <w:rFonts w:asciiTheme="majorEastAsia" w:eastAsiaTheme="majorEastAsia" w:hAnsiTheme="majorEastAsia"/>
          <w:sz w:val="22"/>
        </w:rPr>
        <w:separator/>
      </w:r>
      <w:r w:rsidRPr="001346B3">
        <w:rPr>
          <w:rFonts w:asciiTheme="majorEastAsia" w:eastAsiaTheme="majorEastAsia" w:hAnsiTheme="majorEastAsia"/>
          <w:sz w:val="22"/>
        </w:rPr>
        <w:t xml:space="preserve">　體醫療保險、團體</w:t>
      </w:r>
      <w:proofErr w:type="gramStart"/>
      <w:r w:rsidRPr="001346B3">
        <w:rPr>
          <w:rFonts w:asciiTheme="majorEastAsia" w:eastAsiaTheme="majorEastAsia" w:hAnsiTheme="majorEastAsia"/>
          <w:sz w:val="22"/>
        </w:rPr>
        <w:t>防癌建康</w:t>
      </w:r>
      <w:proofErr w:type="gramEnd"/>
      <w:r w:rsidRPr="001346B3">
        <w:rPr>
          <w:rFonts w:asciiTheme="majorEastAsia" w:eastAsiaTheme="majorEastAsia" w:hAnsiTheme="majorEastAsia"/>
          <w:sz w:val="22"/>
        </w:rPr>
        <w:t>保險</w:t>
      </w:r>
      <w:r w:rsidRPr="001346B3">
        <w:rPr>
          <w:rFonts w:asciiTheme="majorEastAsia" w:eastAsiaTheme="majorEastAsia" w:hAnsiTheme="majorEastAsia"/>
          <w:sz w:val="22"/>
        </w:rPr>
        <w:br/>
        <w:t>5.年終尾牙摸彩。</w:t>
      </w:r>
      <w:r w:rsidRPr="001346B3">
        <w:rPr>
          <w:rFonts w:asciiTheme="majorEastAsia" w:eastAsiaTheme="majorEastAsia" w:hAnsiTheme="majorEastAsia"/>
          <w:sz w:val="22"/>
        </w:rPr>
        <w:br/>
        <w:t>6.人性化管理之升遷轉職制度</w:t>
      </w:r>
      <w:r w:rsidRPr="001346B3">
        <w:rPr>
          <w:rFonts w:asciiTheme="majorEastAsia" w:eastAsiaTheme="majorEastAsia" w:hAnsiTheme="majorEastAsia"/>
          <w:sz w:val="22"/>
        </w:rPr>
        <w:br/>
        <w:t>7.完善的教育訓練及在職進修體系</w:t>
      </w:r>
      <w:r w:rsidRPr="001346B3">
        <w:rPr>
          <w:rFonts w:asciiTheme="majorEastAsia" w:eastAsiaTheme="majorEastAsia" w:hAnsiTheme="majorEastAsia"/>
          <w:sz w:val="22"/>
        </w:rPr>
        <w:br/>
        <w:t>8.三節與生日禮券、結婚賀禮及生育、傷病補助</w:t>
      </w:r>
      <w:r w:rsidRPr="001346B3">
        <w:rPr>
          <w:rFonts w:asciiTheme="majorEastAsia" w:eastAsiaTheme="majorEastAsia" w:hAnsiTheme="majorEastAsia"/>
          <w:sz w:val="22"/>
        </w:rPr>
        <w:br/>
        <w:t>9.上班時間享</w:t>
      </w:r>
      <w:proofErr w:type="gramStart"/>
      <w:r w:rsidRPr="001346B3">
        <w:rPr>
          <w:rFonts w:asciiTheme="majorEastAsia" w:eastAsiaTheme="majorEastAsia" w:hAnsiTheme="majorEastAsia"/>
          <w:sz w:val="22"/>
        </w:rPr>
        <w:t>勞</w:t>
      </w:r>
      <w:proofErr w:type="gramEnd"/>
      <w:r w:rsidRPr="001346B3">
        <w:rPr>
          <w:rFonts w:asciiTheme="majorEastAsia" w:eastAsiaTheme="majorEastAsia" w:hAnsiTheme="majorEastAsia"/>
          <w:sz w:val="22"/>
        </w:rPr>
        <w:t>、健保</w:t>
      </w:r>
      <w:r w:rsidRPr="001346B3">
        <w:rPr>
          <w:rFonts w:asciiTheme="majorEastAsia" w:eastAsiaTheme="majorEastAsia" w:hAnsiTheme="majorEastAsia"/>
          <w:sz w:val="22"/>
        </w:rPr>
        <w:br/>
      </w:r>
      <w:r w:rsidRPr="001346B3">
        <w:rPr>
          <w:rFonts w:asciiTheme="majorEastAsia" w:eastAsiaTheme="majorEastAsia" w:hAnsiTheme="majorEastAsia"/>
          <w:sz w:val="22"/>
        </w:rPr>
        <w:lastRenderedPageBreak/>
        <w:t>10.端午節、中秋節獎金須配合加班。</w:t>
      </w:r>
      <w:r w:rsidRPr="001346B3">
        <w:rPr>
          <w:rFonts w:asciiTheme="majorEastAsia" w:eastAsiaTheme="majorEastAsia" w:hAnsiTheme="majorEastAsia"/>
          <w:sz w:val="22"/>
        </w:rPr>
        <w:br/>
        <w:t>11.年終獎金</w:t>
      </w:r>
    </w:p>
    <w:p w:rsidR="001346B3" w:rsidRPr="001346B3" w:rsidRDefault="001346B3" w:rsidP="001346B3">
      <w:pPr>
        <w:rPr>
          <w:rFonts w:ascii="標楷體" w:eastAsia="標楷體" w:hAnsi="標楷體" w:cs="Helvetica"/>
          <w:b/>
          <w:sz w:val="28"/>
          <w:szCs w:val="28"/>
          <w:shd w:val="clear" w:color="auto" w:fill="FFFFFF"/>
        </w:rPr>
      </w:pPr>
      <w:r w:rsidRPr="001346B3">
        <w:rPr>
          <w:rFonts w:ascii="標楷體" w:eastAsia="標楷體" w:hAnsi="標楷體" w:cs="Helvetica"/>
          <w:b/>
          <w:sz w:val="28"/>
          <w:szCs w:val="28"/>
          <w:shd w:val="clear" w:color="auto" w:fill="FFFFFF"/>
        </w:rPr>
        <w:t>Welfare measures and retirement system</w:t>
      </w:r>
    </w:p>
    <w:p w:rsidR="001346B3" w:rsidRPr="001346B3" w:rsidRDefault="001346B3" w:rsidP="001346B3">
      <w:pPr>
        <w:rPr>
          <w:rFonts w:ascii="標楷體" w:eastAsia="標楷體" w:hAnsi="標楷體" w:cs="Helvetica"/>
          <w:szCs w:val="24"/>
          <w:shd w:val="clear" w:color="auto" w:fill="FFFFFF"/>
        </w:rPr>
      </w:pPr>
      <w:r w:rsidRPr="001346B3">
        <w:rPr>
          <w:rFonts w:ascii="標楷體" w:eastAsia="標楷體" w:hAnsi="標楷體" w:cs="Helvetica"/>
          <w:szCs w:val="24"/>
          <w:shd w:val="clear" w:color="auto" w:fill="FFFFFF"/>
        </w:rPr>
        <w:t>In addition to improving the remuneration and benefits of employees, the company also provides a stable and development space of the working environment, so that talent is stable and sustained, the staff of the welfare measures, benefit the staff of the work, life, safety, health and other aspects, Create value!</w:t>
      </w:r>
    </w:p>
    <w:p w:rsidR="001346B3" w:rsidRPr="001346B3" w:rsidRDefault="001346B3" w:rsidP="001346B3">
      <w:pPr>
        <w:rPr>
          <w:rFonts w:ascii="標楷體" w:eastAsia="標楷體" w:hAnsi="標楷體" w:cs="Helvetica"/>
          <w:szCs w:val="24"/>
          <w:shd w:val="clear" w:color="auto" w:fill="FFFFFF"/>
        </w:rPr>
      </w:pPr>
      <w:proofErr w:type="gramStart"/>
      <w:r w:rsidRPr="001346B3">
        <w:rPr>
          <w:rFonts w:ascii="標楷體" w:eastAsia="標楷體" w:hAnsi="標楷體" w:cs="Helvetica"/>
          <w:szCs w:val="24"/>
          <w:shd w:val="clear" w:color="auto" w:fill="FFFFFF"/>
        </w:rPr>
        <w:t>Companies to provide a sound security system, according to the law to provide retirement and labor insurance, complete education and training, incentive pay and so on.</w:t>
      </w:r>
      <w:proofErr w:type="gramEnd"/>
      <w:r w:rsidRPr="001346B3">
        <w:rPr>
          <w:rFonts w:ascii="標楷體" w:eastAsia="標楷體" w:hAnsi="標楷體" w:cs="Helvetica"/>
          <w:szCs w:val="24"/>
          <w:shd w:val="clear" w:color="auto" w:fill="FFFFFF"/>
        </w:rPr>
        <w:t xml:space="preserve"> The basic conditions of the labor, including the week of two days, flexible working hours mechanism and a sound leave system, so that employees in life and work to strike a balance. In respect of safety, health and job security, every employee has a regular health check and ensures a complete group insurance, in addition to basic benefits such as labor insurance, health insurance, and pension payments, and is based on the Labor Pension Ordinance. </w:t>
      </w:r>
      <w:proofErr w:type="gramStart"/>
      <w:r w:rsidRPr="001346B3">
        <w:rPr>
          <w:rFonts w:ascii="標楷體" w:eastAsia="標楷體" w:hAnsi="標楷體" w:cs="Helvetica"/>
          <w:szCs w:val="24"/>
          <w:shd w:val="clear" w:color="auto" w:fill="FFFFFF"/>
        </w:rPr>
        <w:t>Perfect staff retirement system, and indeed in accordance with the provisions of the relevant laws and regulations.</w:t>
      </w:r>
      <w:proofErr w:type="gramEnd"/>
    </w:p>
    <w:p w:rsidR="001346B3" w:rsidRPr="001346B3" w:rsidRDefault="001346B3" w:rsidP="001346B3">
      <w:pPr>
        <w:rPr>
          <w:rFonts w:ascii="標楷體" w:eastAsia="標楷體" w:hAnsi="標楷體" w:cs="Helvetica"/>
          <w:b/>
          <w:szCs w:val="24"/>
          <w:shd w:val="clear" w:color="auto" w:fill="FFFFFF"/>
        </w:rPr>
      </w:pPr>
      <w:r w:rsidRPr="001346B3">
        <w:rPr>
          <w:rFonts w:ascii="標楷體" w:eastAsia="標楷體" w:hAnsi="標楷體" w:cs="Helvetica" w:hint="eastAsia"/>
          <w:szCs w:val="24"/>
          <w:shd w:val="clear" w:color="auto" w:fill="FFFFFF"/>
        </w:rPr>
        <w:t> </w:t>
      </w:r>
      <w:r w:rsidRPr="001346B3">
        <w:rPr>
          <w:rFonts w:ascii="標楷體" w:eastAsia="標楷體" w:hAnsi="標楷體" w:cs="Helvetica" w:hint="eastAsia"/>
          <w:b/>
          <w:szCs w:val="24"/>
          <w:shd w:val="clear" w:color="auto" w:fill="FFFFFF"/>
        </w:rPr>
        <w:t> </w:t>
      </w:r>
      <w:r w:rsidRPr="001346B3">
        <w:rPr>
          <w:rFonts w:ascii="標楷體" w:eastAsia="標楷體" w:hAnsi="標楷體" w:cs="Helvetica"/>
          <w:b/>
          <w:szCs w:val="24"/>
          <w:shd w:val="clear" w:color="auto" w:fill="FFFFFF"/>
        </w:rPr>
        <w:t>Welfare points</w:t>
      </w:r>
    </w:p>
    <w:p w:rsidR="001346B3" w:rsidRPr="001346B3" w:rsidRDefault="001346B3" w:rsidP="001346B3">
      <w:pPr>
        <w:rPr>
          <w:rFonts w:ascii="標楷體" w:eastAsia="標楷體" w:hAnsi="標楷體" w:cs="Helvetica"/>
          <w:szCs w:val="24"/>
          <w:shd w:val="clear" w:color="auto" w:fill="FFFFFF"/>
        </w:rPr>
      </w:pPr>
      <w:r w:rsidRPr="001346B3">
        <w:rPr>
          <w:rFonts w:ascii="標楷體" w:eastAsia="標楷體" w:hAnsi="標楷體" w:cs="Helvetica"/>
          <w:szCs w:val="24"/>
          <w:shd w:val="clear" w:color="auto" w:fill="FFFFFF"/>
        </w:rPr>
        <w:t>1. Encourage employees to share their shares and participate in the business.</w:t>
      </w:r>
    </w:p>
    <w:p w:rsidR="001346B3" w:rsidRPr="001346B3" w:rsidRDefault="001346B3" w:rsidP="001346B3">
      <w:pPr>
        <w:rPr>
          <w:rFonts w:ascii="標楷體" w:eastAsia="標楷體" w:hAnsi="標楷體" w:cs="Helvetica"/>
          <w:szCs w:val="24"/>
          <w:shd w:val="clear" w:color="auto" w:fill="FFFFFF"/>
        </w:rPr>
      </w:pPr>
      <w:r w:rsidRPr="001346B3">
        <w:rPr>
          <w:rFonts w:ascii="標楷體" w:eastAsia="標楷體" w:hAnsi="標楷體" w:cs="Helvetica"/>
          <w:szCs w:val="24"/>
          <w:shd w:val="clear" w:color="auto" w:fill="FFFFFF"/>
        </w:rPr>
        <w:t>2. Retirement system: implemented under the Lloyd Law.</w:t>
      </w:r>
    </w:p>
    <w:p w:rsidR="001346B3" w:rsidRPr="001346B3" w:rsidRDefault="001346B3" w:rsidP="001346B3">
      <w:pPr>
        <w:rPr>
          <w:rFonts w:ascii="標楷體" w:eastAsia="標楷體" w:hAnsi="標楷體" w:cs="Helvetica"/>
          <w:szCs w:val="24"/>
          <w:shd w:val="clear" w:color="auto" w:fill="FFFFFF"/>
        </w:rPr>
      </w:pPr>
      <w:r w:rsidRPr="001346B3">
        <w:rPr>
          <w:rFonts w:ascii="標楷體" w:eastAsia="標楷體" w:hAnsi="標楷體" w:cs="Helvetica"/>
          <w:szCs w:val="24"/>
          <w:shd w:val="clear" w:color="auto" w:fill="FFFFFF"/>
        </w:rPr>
        <w:t>3. To provide labor insurance, health insurance.</w:t>
      </w:r>
    </w:p>
    <w:p w:rsidR="001346B3" w:rsidRPr="001346B3" w:rsidRDefault="001346B3" w:rsidP="001346B3">
      <w:pPr>
        <w:rPr>
          <w:rFonts w:ascii="標楷體" w:eastAsia="標楷體" w:hAnsi="標楷體" w:cs="Helvetica"/>
          <w:szCs w:val="24"/>
          <w:shd w:val="clear" w:color="auto" w:fill="FFFFFF"/>
        </w:rPr>
      </w:pPr>
      <w:r w:rsidRPr="001346B3">
        <w:rPr>
          <w:rFonts w:ascii="標楷體" w:eastAsia="標楷體" w:hAnsi="標楷體" w:cs="Helvetica"/>
          <w:szCs w:val="24"/>
          <w:shd w:val="clear" w:color="auto" w:fill="FFFFFF"/>
        </w:rPr>
        <w:t>4. Free insurance of group insurance (including group life insurance, group accident insurance, group medical insurance, group injury medical insurance, occupational disaster insurance, group anti-cancer health insurance) staff spouse and child group medical insurance, group anti-cancer construction Insurance</w:t>
      </w:r>
    </w:p>
    <w:p w:rsidR="001346B3" w:rsidRPr="001346B3" w:rsidRDefault="001346B3" w:rsidP="001346B3">
      <w:pPr>
        <w:rPr>
          <w:rFonts w:ascii="標楷體" w:eastAsia="標楷體" w:hAnsi="標楷體" w:cs="Helvetica"/>
          <w:szCs w:val="24"/>
          <w:shd w:val="clear" w:color="auto" w:fill="FFFFFF"/>
        </w:rPr>
      </w:pPr>
      <w:r w:rsidRPr="001346B3">
        <w:rPr>
          <w:rFonts w:ascii="標楷體" w:eastAsia="標楷體" w:hAnsi="標楷體" w:cs="Helvetica"/>
          <w:szCs w:val="24"/>
          <w:shd w:val="clear" w:color="auto" w:fill="FFFFFF"/>
        </w:rPr>
        <w:t>5. Year-end tail color.</w:t>
      </w:r>
    </w:p>
    <w:p w:rsidR="001346B3" w:rsidRPr="001346B3" w:rsidRDefault="001346B3" w:rsidP="001346B3">
      <w:pPr>
        <w:rPr>
          <w:rFonts w:ascii="標楷體" w:eastAsia="標楷體" w:hAnsi="標楷體" w:cs="Helvetica"/>
          <w:szCs w:val="24"/>
          <w:shd w:val="clear" w:color="auto" w:fill="FFFFFF"/>
        </w:rPr>
      </w:pPr>
      <w:r w:rsidRPr="001346B3">
        <w:rPr>
          <w:rFonts w:ascii="標楷體" w:eastAsia="標楷體" w:hAnsi="標楷體" w:cs="Helvetica"/>
          <w:szCs w:val="24"/>
          <w:shd w:val="clear" w:color="auto" w:fill="FFFFFF"/>
        </w:rPr>
        <w:t>6. Humanized management of the promotion of transfer system</w:t>
      </w:r>
    </w:p>
    <w:p w:rsidR="001346B3" w:rsidRPr="001346B3" w:rsidRDefault="001346B3" w:rsidP="001346B3">
      <w:pPr>
        <w:rPr>
          <w:rFonts w:ascii="標楷體" w:eastAsia="標楷體" w:hAnsi="標楷體" w:cs="Helvetica"/>
          <w:szCs w:val="24"/>
          <w:shd w:val="clear" w:color="auto" w:fill="FFFFFF"/>
        </w:rPr>
      </w:pPr>
      <w:r w:rsidRPr="001346B3">
        <w:rPr>
          <w:rFonts w:ascii="標楷體" w:eastAsia="標楷體" w:hAnsi="標楷體" w:cs="Helvetica"/>
          <w:szCs w:val="24"/>
          <w:shd w:val="clear" w:color="auto" w:fill="FFFFFF"/>
        </w:rPr>
        <w:t>7. Improve the education and training system</w:t>
      </w:r>
    </w:p>
    <w:p w:rsidR="001346B3" w:rsidRPr="001346B3" w:rsidRDefault="001346B3" w:rsidP="001346B3">
      <w:pPr>
        <w:rPr>
          <w:rFonts w:ascii="標楷體" w:eastAsia="標楷體" w:hAnsi="標楷體" w:cs="Helvetica"/>
          <w:szCs w:val="24"/>
          <w:shd w:val="clear" w:color="auto" w:fill="FFFFFF"/>
        </w:rPr>
      </w:pPr>
      <w:r w:rsidRPr="001346B3">
        <w:rPr>
          <w:rFonts w:ascii="標楷體" w:eastAsia="標楷體" w:hAnsi="標楷體" w:cs="Helvetica"/>
          <w:szCs w:val="24"/>
          <w:shd w:val="clear" w:color="auto" w:fill="FFFFFF"/>
        </w:rPr>
        <w:t>8. Three sections with birthday vouchers, wedding gifts and births, injury subsidies</w:t>
      </w:r>
    </w:p>
    <w:p w:rsidR="001346B3" w:rsidRPr="001346B3" w:rsidRDefault="001346B3" w:rsidP="001346B3">
      <w:pPr>
        <w:rPr>
          <w:rFonts w:ascii="標楷體" w:eastAsia="標楷體" w:hAnsi="標楷體" w:cs="Helvetica"/>
          <w:szCs w:val="24"/>
          <w:shd w:val="clear" w:color="auto" w:fill="FFFFFF"/>
        </w:rPr>
      </w:pPr>
      <w:r w:rsidRPr="001346B3">
        <w:rPr>
          <w:rFonts w:ascii="標楷體" w:eastAsia="標楷體" w:hAnsi="標楷體" w:cs="Helvetica"/>
          <w:szCs w:val="24"/>
          <w:shd w:val="clear" w:color="auto" w:fill="FFFFFF"/>
        </w:rPr>
        <w:t>9. Work time to enjoy the work, health insurance</w:t>
      </w:r>
    </w:p>
    <w:p w:rsidR="001346B3" w:rsidRPr="001346B3" w:rsidRDefault="001346B3" w:rsidP="001346B3">
      <w:pPr>
        <w:rPr>
          <w:rFonts w:ascii="標楷體" w:eastAsia="標楷體" w:hAnsi="標楷體" w:cs="Helvetica"/>
          <w:szCs w:val="24"/>
          <w:shd w:val="clear" w:color="auto" w:fill="FFFFFF"/>
        </w:rPr>
      </w:pPr>
      <w:r w:rsidRPr="001346B3">
        <w:rPr>
          <w:rFonts w:ascii="標楷體" w:eastAsia="標楷體" w:hAnsi="標楷體" w:cs="Helvetica"/>
          <w:szCs w:val="24"/>
          <w:shd w:val="clear" w:color="auto" w:fill="FFFFFF"/>
        </w:rPr>
        <w:t>10. Dragon Boat Festival, Mid-Autumn Festival bonus to work with overtime.</w:t>
      </w:r>
    </w:p>
    <w:p w:rsidR="00067D3D" w:rsidRDefault="001346B3" w:rsidP="001346B3">
      <w:pPr>
        <w:rPr>
          <w:rFonts w:ascii="標楷體" w:eastAsia="標楷體" w:hAnsi="標楷體" w:cs="Helvetica" w:hint="eastAsia"/>
          <w:szCs w:val="24"/>
          <w:shd w:val="clear" w:color="auto" w:fill="FFFFFF"/>
        </w:rPr>
      </w:pPr>
      <w:r w:rsidRPr="001346B3">
        <w:rPr>
          <w:rFonts w:ascii="標楷體" w:eastAsia="標楷體" w:hAnsi="標楷體" w:cs="Helvetica"/>
          <w:szCs w:val="24"/>
          <w:shd w:val="clear" w:color="auto" w:fill="FFFFFF"/>
        </w:rPr>
        <w:t>11. Year-end bonus</w:t>
      </w:r>
    </w:p>
    <w:p w:rsidR="00F07A20" w:rsidRDefault="00F07A20" w:rsidP="001346B3">
      <w:pPr>
        <w:rPr>
          <w:rFonts w:ascii="標楷體" w:eastAsia="標楷體" w:hAnsi="標楷體" w:cs="Helvetica" w:hint="eastAsia"/>
          <w:szCs w:val="24"/>
          <w:shd w:val="clear" w:color="auto" w:fill="FFFFFF"/>
        </w:rPr>
      </w:pPr>
    </w:p>
    <w:p w:rsidR="00F07A20" w:rsidRDefault="00F07A20" w:rsidP="001346B3">
      <w:pPr>
        <w:rPr>
          <w:rFonts w:ascii="標楷體" w:eastAsia="標楷體" w:hAnsi="標楷體" w:cs="Helvetica" w:hint="eastAsia"/>
          <w:szCs w:val="24"/>
          <w:shd w:val="clear" w:color="auto" w:fill="FFFFFF"/>
        </w:rPr>
      </w:pPr>
    </w:p>
    <w:p w:rsidR="00E32689" w:rsidRPr="00E32689" w:rsidRDefault="00E32689" w:rsidP="00E32689">
      <w:pPr>
        <w:rPr>
          <w:rFonts w:ascii="標楷體" w:eastAsia="標楷體" w:hAnsi="標楷體" w:cs="Helvetica"/>
          <w:szCs w:val="24"/>
          <w:shd w:val="clear" w:color="auto" w:fill="FFFFFF"/>
        </w:rPr>
      </w:pPr>
      <w:r w:rsidRPr="00E32689">
        <w:rPr>
          <w:rFonts w:ascii="標楷體" w:eastAsia="標楷體" w:hAnsi="標楷體" w:cs="Helvetica"/>
          <w:szCs w:val="24"/>
          <w:shd w:val="clear" w:color="auto" w:fill="FFFFFF"/>
        </w:rPr>
        <w:t xml:space="preserve">Hello, </w:t>
      </w:r>
      <w:bookmarkStart w:id="0" w:name="_GoBack"/>
      <w:proofErr w:type="gramStart"/>
      <w:r w:rsidRPr="00E32689">
        <w:rPr>
          <w:rFonts w:ascii="標楷體" w:eastAsia="標楷體" w:hAnsi="標楷體" w:cs="Helvetica"/>
          <w:szCs w:val="24"/>
          <w:shd w:val="clear" w:color="auto" w:fill="FFFFFF"/>
        </w:rPr>
        <w:t>We</w:t>
      </w:r>
      <w:proofErr w:type="gramEnd"/>
      <w:r w:rsidRPr="00E32689">
        <w:rPr>
          <w:rFonts w:ascii="標楷體" w:eastAsia="標楷體" w:hAnsi="標楷體" w:cs="Helvetica"/>
          <w:szCs w:val="24"/>
          <w:shd w:val="clear" w:color="auto" w:fill="FFFFFF"/>
        </w:rPr>
        <w:t xml:space="preserve"> are Taiwan Central Material </w:t>
      </w:r>
      <w:proofErr w:type="spellStart"/>
      <w:r w:rsidRPr="00E32689">
        <w:rPr>
          <w:rFonts w:ascii="標楷體" w:eastAsia="標楷體" w:hAnsi="標楷體" w:cs="Helvetica"/>
          <w:szCs w:val="24"/>
          <w:shd w:val="clear" w:color="auto" w:fill="FFFFFF"/>
        </w:rPr>
        <w:t>co.Ltd</w:t>
      </w:r>
      <w:proofErr w:type="spellEnd"/>
      <w:r w:rsidRPr="00E32689">
        <w:rPr>
          <w:rFonts w:ascii="標楷體" w:eastAsia="標楷體" w:hAnsi="標楷體" w:cs="Helvetica"/>
          <w:szCs w:val="24"/>
          <w:shd w:val="clear" w:color="auto" w:fill="FFFFFF"/>
        </w:rPr>
        <w:t xml:space="preserve">, We know your news from Annie of </w:t>
      </w:r>
      <w:proofErr w:type="spellStart"/>
      <w:r w:rsidRPr="00E32689">
        <w:rPr>
          <w:rFonts w:ascii="標楷體" w:eastAsia="標楷體" w:hAnsi="標楷體" w:cs="Helvetica"/>
          <w:szCs w:val="24"/>
          <w:shd w:val="clear" w:color="auto" w:fill="FFFFFF"/>
        </w:rPr>
        <w:t>Ei-han</w:t>
      </w:r>
      <w:proofErr w:type="spellEnd"/>
      <w:r w:rsidRPr="00E32689">
        <w:rPr>
          <w:rFonts w:ascii="標楷體" w:eastAsia="標楷體" w:hAnsi="標楷體" w:cs="Helvetica"/>
          <w:szCs w:val="24"/>
          <w:shd w:val="clear" w:color="auto" w:fill="FFFFFF"/>
        </w:rPr>
        <w:t xml:space="preserve"> tech, Our main business items to help provide the right materials for some major semiconductor plants, Does your company have a production FZ wafer? We need have in demand now. </w:t>
      </w:r>
    </w:p>
    <w:p w:rsidR="00F07A20" w:rsidRPr="00B77350" w:rsidRDefault="00E32689" w:rsidP="00E32689">
      <w:pPr>
        <w:rPr>
          <w:rFonts w:ascii="標楷體" w:eastAsia="標楷體" w:hAnsi="標楷體" w:cs="Helvetica"/>
          <w:szCs w:val="24"/>
          <w:shd w:val="clear" w:color="auto" w:fill="FFFFFF"/>
        </w:rPr>
      </w:pPr>
      <w:r w:rsidRPr="00E32689">
        <w:rPr>
          <w:rFonts w:ascii="標楷體" w:eastAsia="標楷體" w:hAnsi="標楷體" w:cs="Helvetica"/>
          <w:szCs w:val="24"/>
          <w:shd w:val="clear" w:color="auto" w:fill="FFFFFF"/>
        </w:rPr>
        <w:t xml:space="preserve">So if have any information please reply me. </w:t>
      </w:r>
      <w:proofErr w:type="gramStart"/>
      <w:r w:rsidRPr="00E32689">
        <w:rPr>
          <w:rFonts w:ascii="標楷體" w:eastAsia="標楷體" w:hAnsi="標楷體" w:cs="Helvetica"/>
          <w:szCs w:val="24"/>
          <w:shd w:val="clear" w:color="auto" w:fill="FFFFFF"/>
        </w:rPr>
        <w:t>thanks</w:t>
      </w:r>
      <w:proofErr w:type="gramEnd"/>
      <w:r w:rsidRPr="00E32689">
        <w:rPr>
          <w:rFonts w:ascii="標楷體" w:eastAsia="標楷體" w:hAnsi="標楷體" w:cs="Helvetica"/>
          <w:szCs w:val="24"/>
          <w:shd w:val="clear" w:color="auto" w:fill="FFFFFF"/>
        </w:rPr>
        <w:t>!</w:t>
      </w:r>
      <w:bookmarkEnd w:id="0"/>
    </w:p>
    <w:sectPr w:rsidR="00F07A20" w:rsidRPr="00B7735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3AD" w:rsidRDefault="00C913AD" w:rsidP="00066189">
      <w:r>
        <w:separator/>
      </w:r>
    </w:p>
  </w:endnote>
  <w:endnote w:type="continuationSeparator" w:id="0">
    <w:p w:rsidR="00C913AD" w:rsidRDefault="00C913AD" w:rsidP="0006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3AD" w:rsidRDefault="00C913AD" w:rsidP="00066189">
      <w:r>
        <w:separator/>
      </w:r>
    </w:p>
  </w:footnote>
  <w:footnote w:type="continuationSeparator" w:id="0">
    <w:p w:rsidR="00C913AD" w:rsidRDefault="00C913AD" w:rsidP="000661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mso14"/>
      </v:shape>
    </w:pict>
  </w:numPicBullet>
  <w:abstractNum w:abstractNumId="0">
    <w:nsid w:val="0B805C9C"/>
    <w:multiLevelType w:val="hybridMultilevel"/>
    <w:tmpl w:val="875C5AA4"/>
    <w:lvl w:ilvl="0" w:tplc="4F8639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5F3EDF"/>
    <w:multiLevelType w:val="hybridMultilevel"/>
    <w:tmpl w:val="0D1C3352"/>
    <w:lvl w:ilvl="0" w:tplc="F7A640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53F2732"/>
    <w:multiLevelType w:val="hybridMultilevel"/>
    <w:tmpl w:val="BBD437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9CD481F"/>
    <w:multiLevelType w:val="hybridMultilevel"/>
    <w:tmpl w:val="1A5C88E8"/>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50B1629"/>
    <w:multiLevelType w:val="hybridMultilevel"/>
    <w:tmpl w:val="E5FC70B8"/>
    <w:lvl w:ilvl="0" w:tplc="DE1EBD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3783AB0"/>
    <w:multiLevelType w:val="hybridMultilevel"/>
    <w:tmpl w:val="808AC7B6"/>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B75"/>
    <w:rsid w:val="00006969"/>
    <w:rsid w:val="000340FE"/>
    <w:rsid w:val="000355B4"/>
    <w:rsid w:val="00066189"/>
    <w:rsid w:val="00067D3D"/>
    <w:rsid w:val="000A4F2E"/>
    <w:rsid w:val="000C28E8"/>
    <w:rsid w:val="000C7336"/>
    <w:rsid w:val="000F3106"/>
    <w:rsid w:val="00117A59"/>
    <w:rsid w:val="00125645"/>
    <w:rsid w:val="00126213"/>
    <w:rsid w:val="001346B3"/>
    <w:rsid w:val="001359F6"/>
    <w:rsid w:val="00146274"/>
    <w:rsid w:val="00190FCF"/>
    <w:rsid w:val="001A45BF"/>
    <w:rsid w:val="002435D8"/>
    <w:rsid w:val="00270D2A"/>
    <w:rsid w:val="00275C65"/>
    <w:rsid w:val="002768F1"/>
    <w:rsid w:val="00287917"/>
    <w:rsid w:val="002F7A9A"/>
    <w:rsid w:val="00323171"/>
    <w:rsid w:val="0032489A"/>
    <w:rsid w:val="00337B52"/>
    <w:rsid w:val="003544F2"/>
    <w:rsid w:val="00367FE9"/>
    <w:rsid w:val="00373C00"/>
    <w:rsid w:val="00393245"/>
    <w:rsid w:val="0039508D"/>
    <w:rsid w:val="003C777D"/>
    <w:rsid w:val="003E097F"/>
    <w:rsid w:val="003F0A98"/>
    <w:rsid w:val="003F1AE0"/>
    <w:rsid w:val="00421AD9"/>
    <w:rsid w:val="00424588"/>
    <w:rsid w:val="00424D84"/>
    <w:rsid w:val="00445CF4"/>
    <w:rsid w:val="00447CF8"/>
    <w:rsid w:val="00463E34"/>
    <w:rsid w:val="004675BA"/>
    <w:rsid w:val="00472834"/>
    <w:rsid w:val="00493254"/>
    <w:rsid w:val="004A19C2"/>
    <w:rsid w:val="004A4EA9"/>
    <w:rsid w:val="004A529A"/>
    <w:rsid w:val="004C094F"/>
    <w:rsid w:val="004E0832"/>
    <w:rsid w:val="004E7890"/>
    <w:rsid w:val="0052177C"/>
    <w:rsid w:val="005441E4"/>
    <w:rsid w:val="00562B36"/>
    <w:rsid w:val="00570BC3"/>
    <w:rsid w:val="00572883"/>
    <w:rsid w:val="00592EA8"/>
    <w:rsid w:val="00593A6B"/>
    <w:rsid w:val="00597F22"/>
    <w:rsid w:val="005A1978"/>
    <w:rsid w:val="005B1504"/>
    <w:rsid w:val="005B5931"/>
    <w:rsid w:val="005C1493"/>
    <w:rsid w:val="005E02CA"/>
    <w:rsid w:val="005E6646"/>
    <w:rsid w:val="005F057C"/>
    <w:rsid w:val="005F57C2"/>
    <w:rsid w:val="005F735F"/>
    <w:rsid w:val="00607B6E"/>
    <w:rsid w:val="00623ACA"/>
    <w:rsid w:val="006318D0"/>
    <w:rsid w:val="00654625"/>
    <w:rsid w:val="0066235B"/>
    <w:rsid w:val="00662DF7"/>
    <w:rsid w:val="006D351C"/>
    <w:rsid w:val="006F19F1"/>
    <w:rsid w:val="00700277"/>
    <w:rsid w:val="007029FB"/>
    <w:rsid w:val="00707DBB"/>
    <w:rsid w:val="00720960"/>
    <w:rsid w:val="00723326"/>
    <w:rsid w:val="00727D53"/>
    <w:rsid w:val="00731AC7"/>
    <w:rsid w:val="007D5B94"/>
    <w:rsid w:val="007F3776"/>
    <w:rsid w:val="00850CE1"/>
    <w:rsid w:val="00862EBA"/>
    <w:rsid w:val="008818C1"/>
    <w:rsid w:val="00893BD5"/>
    <w:rsid w:val="008B2702"/>
    <w:rsid w:val="008F2AD1"/>
    <w:rsid w:val="00923D13"/>
    <w:rsid w:val="00932D03"/>
    <w:rsid w:val="009B3BA9"/>
    <w:rsid w:val="00A01B18"/>
    <w:rsid w:val="00A122D4"/>
    <w:rsid w:val="00A13C3D"/>
    <w:rsid w:val="00A2178F"/>
    <w:rsid w:val="00A361C0"/>
    <w:rsid w:val="00A36D46"/>
    <w:rsid w:val="00A73001"/>
    <w:rsid w:val="00A74725"/>
    <w:rsid w:val="00AB0DB9"/>
    <w:rsid w:val="00B563A5"/>
    <w:rsid w:val="00B606A0"/>
    <w:rsid w:val="00B64ED3"/>
    <w:rsid w:val="00B77350"/>
    <w:rsid w:val="00B974F1"/>
    <w:rsid w:val="00BB078B"/>
    <w:rsid w:val="00BD71C3"/>
    <w:rsid w:val="00BF358F"/>
    <w:rsid w:val="00C15B75"/>
    <w:rsid w:val="00C24933"/>
    <w:rsid w:val="00C71FB1"/>
    <w:rsid w:val="00C736CB"/>
    <w:rsid w:val="00C81584"/>
    <w:rsid w:val="00C913AD"/>
    <w:rsid w:val="00C931FC"/>
    <w:rsid w:val="00C977A0"/>
    <w:rsid w:val="00CB2E06"/>
    <w:rsid w:val="00CC583C"/>
    <w:rsid w:val="00D309A0"/>
    <w:rsid w:val="00DF451A"/>
    <w:rsid w:val="00E2149F"/>
    <w:rsid w:val="00E3009C"/>
    <w:rsid w:val="00E31279"/>
    <w:rsid w:val="00E32689"/>
    <w:rsid w:val="00E63775"/>
    <w:rsid w:val="00E73DBB"/>
    <w:rsid w:val="00EA129A"/>
    <w:rsid w:val="00ED0104"/>
    <w:rsid w:val="00EE6AD2"/>
    <w:rsid w:val="00EF3F5B"/>
    <w:rsid w:val="00F06903"/>
    <w:rsid w:val="00F07A20"/>
    <w:rsid w:val="00F1450D"/>
    <w:rsid w:val="00F1563E"/>
    <w:rsid w:val="00F270F8"/>
    <w:rsid w:val="00F43CA3"/>
    <w:rsid w:val="00F6131E"/>
    <w:rsid w:val="00F65D5B"/>
    <w:rsid w:val="00F92E9E"/>
    <w:rsid w:val="00FA0108"/>
    <w:rsid w:val="00FB588B"/>
    <w:rsid w:val="00FF3A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1346B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149F"/>
    <w:pPr>
      <w:ind w:leftChars="200" w:left="480"/>
    </w:pPr>
  </w:style>
  <w:style w:type="paragraph" w:customStyle="1" w:styleId="chttxt">
    <w:name w:val="chttxt"/>
    <w:basedOn w:val="a"/>
    <w:rsid w:val="00700277"/>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700277"/>
    <w:rPr>
      <w:b/>
      <w:bCs/>
    </w:rPr>
  </w:style>
  <w:style w:type="paragraph" w:styleId="a5">
    <w:name w:val="header"/>
    <w:basedOn w:val="a"/>
    <w:link w:val="a6"/>
    <w:uiPriority w:val="99"/>
    <w:unhideWhenUsed/>
    <w:rsid w:val="00066189"/>
    <w:pPr>
      <w:tabs>
        <w:tab w:val="center" w:pos="4153"/>
        <w:tab w:val="right" w:pos="8306"/>
      </w:tabs>
      <w:snapToGrid w:val="0"/>
    </w:pPr>
    <w:rPr>
      <w:sz w:val="20"/>
      <w:szCs w:val="20"/>
    </w:rPr>
  </w:style>
  <w:style w:type="character" w:customStyle="1" w:styleId="a6">
    <w:name w:val="頁首 字元"/>
    <w:basedOn w:val="a0"/>
    <w:link w:val="a5"/>
    <w:uiPriority w:val="99"/>
    <w:rsid w:val="00066189"/>
    <w:rPr>
      <w:sz w:val="20"/>
      <w:szCs w:val="20"/>
    </w:rPr>
  </w:style>
  <w:style w:type="paragraph" w:styleId="a7">
    <w:name w:val="footer"/>
    <w:basedOn w:val="a"/>
    <w:link w:val="a8"/>
    <w:uiPriority w:val="99"/>
    <w:unhideWhenUsed/>
    <w:rsid w:val="00066189"/>
    <w:pPr>
      <w:tabs>
        <w:tab w:val="center" w:pos="4153"/>
        <w:tab w:val="right" w:pos="8306"/>
      </w:tabs>
      <w:snapToGrid w:val="0"/>
    </w:pPr>
    <w:rPr>
      <w:sz w:val="20"/>
      <w:szCs w:val="20"/>
    </w:rPr>
  </w:style>
  <w:style w:type="character" w:customStyle="1" w:styleId="a8">
    <w:name w:val="頁尾 字元"/>
    <w:basedOn w:val="a0"/>
    <w:link w:val="a7"/>
    <w:uiPriority w:val="99"/>
    <w:rsid w:val="00066189"/>
    <w:rPr>
      <w:sz w:val="20"/>
      <w:szCs w:val="20"/>
    </w:rPr>
  </w:style>
  <w:style w:type="character" w:customStyle="1" w:styleId="fontred">
    <w:name w:val="font_red"/>
    <w:basedOn w:val="a0"/>
    <w:rsid w:val="00C24933"/>
  </w:style>
  <w:style w:type="paragraph" w:styleId="Web">
    <w:name w:val="Normal (Web)"/>
    <w:basedOn w:val="a"/>
    <w:uiPriority w:val="99"/>
    <w:unhideWhenUsed/>
    <w:rsid w:val="00C24933"/>
    <w:pPr>
      <w:widowControl/>
      <w:spacing w:before="100" w:beforeAutospacing="1" w:after="100" w:afterAutospacing="1"/>
    </w:pPr>
    <w:rPr>
      <w:rFonts w:ascii="新細明體" w:eastAsia="新細明體" w:hAnsi="新細明體" w:cs="新細明體"/>
      <w:kern w:val="0"/>
      <w:szCs w:val="24"/>
    </w:rPr>
  </w:style>
  <w:style w:type="paragraph" w:styleId="HTML">
    <w:name w:val="HTML Preformatted"/>
    <w:basedOn w:val="a"/>
    <w:link w:val="HTML0"/>
    <w:uiPriority w:val="99"/>
    <w:semiHidden/>
    <w:unhideWhenUsed/>
    <w:rsid w:val="004932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93254"/>
    <w:rPr>
      <w:rFonts w:ascii="細明體" w:eastAsia="細明體" w:hAnsi="細明體" w:cs="細明體"/>
      <w:kern w:val="0"/>
      <w:szCs w:val="24"/>
    </w:rPr>
  </w:style>
  <w:style w:type="paragraph" w:customStyle="1" w:styleId="exp">
    <w:name w:val="exp"/>
    <w:basedOn w:val="a"/>
    <w:rsid w:val="00BD71C3"/>
    <w:pPr>
      <w:widowControl/>
      <w:spacing w:before="100" w:beforeAutospacing="1" w:after="100" w:afterAutospacing="1"/>
    </w:pPr>
    <w:rPr>
      <w:rFonts w:ascii="新細明體" w:eastAsia="新細明體" w:hAnsi="新細明體" w:cs="新細明體"/>
      <w:kern w:val="0"/>
      <w:szCs w:val="24"/>
    </w:rPr>
  </w:style>
  <w:style w:type="paragraph" w:styleId="a9">
    <w:name w:val="No Spacing"/>
    <w:uiPriority w:val="1"/>
    <w:qFormat/>
    <w:rsid w:val="00862EBA"/>
    <w:pPr>
      <w:widowControl w:val="0"/>
    </w:pPr>
  </w:style>
  <w:style w:type="character" w:customStyle="1" w:styleId="10">
    <w:name w:val="標題 1 字元"/>
    <w:basedOn w:val="a0"/>
    <w:link w:val="1"/>
    <w:uiPriority w:val="9"/>
    <w:rsid w:val="001346B3"/>
    <w:rPr>
      <w:rFonts w:asciiTheme="majorHAnsi" w:eastAsiaTheme="majorEastAsia" w:hAnsiTheme="majorHAnsi" w:cstheme="majorBidi"/>
      <w:b/>
      <w:bCs/>
      <w:kern w:val="52"/>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1346B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149F"/>
    <w:pPr>
      <w:ind w:leftChars="200" w:left="480"/>
    </w:pPr>
  </w:style>
  <w:style w:type="paragraph" w:customStyle="1" w:styleId="chttxt">
    <w:name w:val="chttxt"/>
    <w:basedOn w:val="a"/>
    <w:rsid w:val="00700277"/>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700277"/>
    <w:rPr>
      <w:b/>
      <w:bCs/>
    </w:rPr>
  </w:style>
  <w:style w:type="paragraph" w:styleId="a5">
    <w:name w:val="header"/>
    <w:basedOn w:val="a"/>
    <w:link w:val="a6"/>
    <w:uiPriority w:val="99"/>
    <w:unhideWhenUsed/>
    <w:rsid w:val="00066189"/>
    <w:pPr>
      <w:tabs>
        <w:tab w:val="center" w:pos="4153"/>
        <w:tab w:val="right" w:pos="8306"/>
      </w:tabs>
      <w:snapToGrid w:val="0"/>
    </w:pPr>
    <w:rPr>
      <w:sz w:val="20"/>
      <w:szCs w:val="20"/>
    </w:rPr>
  </w:style>
  <w:style w:type="character" w:customStyle="1" w:styleId="a6">
    <w:name w:val="頁首 字元"/>
    <w:basedOn w:val="a0"/>
    <w:link w:val="a5"/>
    <w:uiPriority w:val="99"/>
    <w:rsid w:val="00066189"/>
    <w:rPr>
      <w:sz w:val="20"/>
      <w:szCs w:val="20"/>
    </w:rPr>
  </w:style>
  <w:style w:type="paragraph" w:styleId="a7">
    <w:name w:val="footer"/>
    <w:basedOn w:val="a"/>
    <w:link w:val="a8"/>
    <w:uiPriority w:val="99"/>
    <w:unhideWhenUsed/>
    <w:rsid w:val="00066189"/>
    <w:pPr>
      <w:tabs>
        <w:tab w:val="center" w:pos="4153"/>
        <w:tab w:val="right" w:pos="8306"/>
      </w:tabs>
      <w:snapToGrid w:val="0"/>
    </w:pPr>
    <w:rPr>
      <w:sz w:val="20"/>
      <w:szCs w:val="20"/>
    </w:rPr>
  </w:style>
  <w:style w:type="character" w:customStyle="1" w:styleId="a8">
    <w:name w:val="頁尾 字元"/>
    <w:basedOn w:val="a0"/>
    <w:link w:val="a7"/>
    <w:uiPriority w:val="99"/>
    <w:rsid w:val="00066189"/>
    <w:rPr>
      <w:sz w:val="20"/>
      <w:szCs w:val="20"/>
    </w:rPr>
  </w:style>
  <w:style w:type="character" w:customStyle="1" w:styleId="fontred">
    <w:name w:val="font_red"/>
    <w:basedOn w:val="a0"/>
    <w:rsid w:val="00C24933"/>
  </w:style>
  <w:style w:type="paragraph" w:styleId="Web">
    <w:name w:val="Normal (Web)"/>
    <w:basedOn w:val="a"/>
    <w:uiPriority w:val="99"/>
    <w:unhideWhenUsed/>
    <w:rsid w:val="00C24933"/>
    <w:pPr>
      <w:widowControl/>
      <w:spacing w:before="100" w:beforeAutospacing="1" w:after="100" w:afterAutospacing="1"/>
    </w:pPr>
    <w:rPr>
      <w:rFonts w:ascii="新細明體" w:eastAsia="新細明體" w:hAnsi="新細明體" w:cs="新細明體"/>
      <w:kern w:val="0"/>
      <w:szCs w:val="24"/>
    </w:rPr>
  </w:style>
  <w:style w:type="paragraph" w:styleId="HTML">
    <w:name w:val="HTML Preformatted"/>
    <w:basedOn w:val="a"/>
    <w:link w:val="HTML0"/>
    <w:uiPriority w:val="99"/>
    <w:semiHidden/>
    <w:unhideWhenUsed/>
    <w:rsid w:val="004932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93254"/>
    <w:rPr>
      <w:rFonts w:ascii="細明體" w:eastAsia="細明體" w:hAnsi="細明體" w:cs="細明體"/>
      <w:kern w:val="0"/>
      <w:szCs w:val="24"/>
    </w:rPr>
  </w:style>
  <w:style w:type="paragraph" w:customStyle="1" w:styleId="exp">
    <w:name w:val="exp"/>
    <w:basedOn w:val="a"/>
    <w:rsid w:val="00BD71C3"/>
    <w:pPr>
      <w:widowControl/>
      <w:spacing w:before="100" w:beforeAutospacing="1" w:after="100" w:afterAutospacing="1"/>
    </w:pPr>
    <w:rPr>
      <w:rFonts w:ascii="新細明體" w:eastAsia="新細明體" w:hAnsi="新細明體" w:cs="新細明體"/>
      <w:kern w:val="0"/>
      <w:szCs w:val="24"/>
    </w:rPr>
  </w:style>
  <w:style w:type="paragraph" w:styleId="a9">
    <w:name w:val="No Spacing"/>
    <w:uiPriority w:val="1"/>
    <w:qFormat/>
    <w:rsid w:val="00862EBA"/>
    <w:pPr>
      <w:widowControl w:val="0"/>
    </w:pPr>
  </w:style>
  <w:style w:type="character" w:customStyle="1" w:styleId="10">
    <w:name w:val="標題 1 字元"/>
    <w:basedOn w:val="a0"/>
    <w:link w:val="1"/>
    <w:uiPriority w:val="9"/>
    <w:rsid w:val="001346B3"/>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601577">
      <w:bodyDiv w:val="1"/>
      <w:marLeft w:val="0"/>
      <w:marRight w:val="0"/>
      <w:marTop w:val="0"/>
      <w:marBottom w:val="0"/>
      <w:divBdr>
        <w:top w:val="none" w:sz="0" w:space="0" w:color="auto"/>
        <w:left w:val="none" w:sz="0" w:space="0" w:color="auto"/>
        <w:bottom w:val="none" w:sz="0" w:space="0" w:color="auto"/>
        <w:right w:val="none" w:sz="0" w:space="0" w:color="auto"/>
      </w:divBdr>
    </w:div>
    <w:div w:id="532109396">
      <w:bodyDiv w:val="1"/>
      <w:marLeft w:val="0"/>
      <w:marRight w:val="0"/>
      <w:marTop w:val="0"/>
      <w:marBottom w:val="0"/>
      <w:divBdr>
        <w:top w:val="none" w:sz="0" w:space="0" w:color="auto"/>
        <w:left w:val="none" w:sz="0" w:space="0" w:color="auto"/>
        <w:bottom w:val="none" w:sz="0" w:space="0" w:color="auto"/>
        <w:right w:val="none" w:sz="0" w:space="0" w:color="auto"/>
      </w:divBdr>
    </w:div>
    <w:div w:id="765614910">
      <w:bodyDiv w:val="1"/>
      <w:marLeft w:val="0"/>
      <w:marRight w:val="0"/>
      <w:marTop w:val="0"/>
      <w:marBottom w:val="0"/>
      <w:divBdr>
        <w:top w:val="none" w:sz="0" w:space="0" w:color="auto"/>
        <w:left w:val="none" w:sz="0" w:space="0" w:color="auto"/>
        <w:bottom w:val="none" w:sz="0" w:space="0" w:color="auto"/>
        <w:right w:val="none" w:sz="0" w:space="0" w:color="auto"/>
      </w:divBdr>
    </w:div>
    <w:div w:id="1083990780">
      <w:bodyDiv w:val="1"/>
      <w:marLeft w:val="0"/>
      <w:marRight w:val="0"/>
      <w:marTop w:val="0"/>
      <w:marBottom w:val="0"/>
      <w:divBdr>
        <w:top w:val="none" w:sz="0" w:space="0" w:color="auto"/>
        <w:left w:val="none" w:sz="0" w:space="0" w:color="auto"/>
        <w:bottom w:val="none" w:sz="0" w:space="0" w:color="auto"/>
        <w:right w:val="none" w:sz="0" w:space="0" w:color="auto"/>
      </w:divBdr>
    </w:div>
    <w:div w:id="1439835280">
      <w:bodyDiv w:val="1"/>
      <w:marLeft w:val="0"/>
      <w:marRight w:val="0"/>
      <w:marTop w:val="0"/>
      <w:marBottom w:val="0"/>
      <w:divBdr>
        <w:top w:val="none" w:sz="0" w:space="0" w:color="auto"/>
        <w:left w:val="none" w:sz="0" w:space="0" w:color="auto"/>
        <w:bottom w:val="none" w:sz="0" w:space="0" w:color="auto"/>
        <w:right w:val="none" w:sz="0" w:space="0" w:color="auto"/>
      </w:divBdr>
    </w:div>
    <w:div w:id="1499806900">
      <w:bodyDiv w:val="1"/>
      <w:marLeft w:val="0"/>
      <w:marRight w:val="0"/>
      <w:marTop w:val="0"/>
      <w:marBottom w:val="0"/>
      <w:divBdr>
        <w:top w:val="none" w:sz="0" w:space="0" w:color="auto"/>
        <w:left w:val="none" w:sz="0" w:space="0" w:color="auto"/>
        <w:bottom w:val="none" w:sz="0" w:space="0" w:color="auto"/>
        <w:right w:val="none" w:sz="0" w:space="0" w:color="auto"/>
      </w:divBdr>
      <w:divsChild>
        <w:div w:id="1612055646">
          <w:marLeft w:val="0"/>
          <w:marRight w:val="0"/>
          <w:marTop w:val="0"/>
          <w:marBottom w:val="300"/>
          <w:divBdr>
            <w:top w:val="single" w:sz="6" w:space="0" w:color="DDDDDD"/>
            <w:left w:val="single" w:sz="6" w:space="0" w:color="DDDDDD"/>
            <w:bottom w:val="single" w:sz="6" w:space="0" w:color="DDDDDD"/>
            <w:right w:val="single" w:sz="6" w:space="0" w:color="DDDDDD"/>
          </w:divBdr>
          <w:divsChild>
            <w:div w:id="1289819373">
              <w:marLeft w:val="0"/>
              <w:marRight w:val="0"/>
              <w:marTop w:val="0"/>
              <w:marBottom w:val="0"/>
              <w:divBdr>
                <w:top w:val="none" w:sz="0" w:space="8" w:color="DDDDDD"/>
                <w:left w:val="none" w:sz="0" w:space="11" w:color="DDDDDD"/>
                <w:bottom w:val="single" w:sz="6" w:space="8" w:color="DDDDDD"/>
                <w:right w:val="none" w:sz="0" w:space="11" w:color="DDDDDD"/>
              </w:divBdr>
            </w:div>
            <w:div w:id="1159732218">
              <w:marLeft w:val="0"/>
              <w:marRight w:val="0"/>
              <w:marTop w:val="0"/>
              <w:marBottom w:val="0"/>
              <w:divBdr>
                <w:top w:val="none" w:sz="0" w:space="0" w:color="auto"/>
                <w:left w:val="none" w:sz="0" w:space="0" w:color="auto"/>
                <w:bottom w:val="none" w:sz="0" w:space="0" w:color="auto"/>
                <w:right w:val="none" w:sz="0" w:space="0" w:color="auto"/>
              </w:divBdr>
            </w:div>
          </w:divsChild>
        </w:div>
        <w:div w:id="1550216459">
          <w:marLeft w:val="0"/>
          <w:marRight w:val="0"/>
          <w:marTop w:val="0"/>
          <w:marBottom w:val="300"/>
          <w:divBdr>
            <w:top w:val="single" w:sz="6" w:space="0" w:color="DDDDDD"/>
            <w:left w:val="single" w:sz="6" w:space="0" w:color="DDDDDD"/>
            <w:bottom w:val="single" w:sz="6" w:space="0" w:color="DDDDDD"/>
            <w:right w:val="single" w:sz="6" w:space="0" w:color="DDDDDD"/>
          </w:divBdr>
          <w:divsChild>
            <w:div w:id="320930662">
              <w:marLeft w:val="0"/>
              <w:marRight w:val="0"/>
              <w:marTop w:val="0"/>
              <w:marBottom w:val="0"/>
              <w:divBdr>
                <w:top w:val="none" w:sz="0" w:space="8" w:color="DDDDDD"/>
                <w:left w:val="none" w:sz="0" w:space="11" w:color="DDDDDD"/>
                <w:bottom w:val="single" w:sz="6" w:space="8" w:color="DDDDDD"/>
                <w:right w:val="none" w:sz="0" w:space="11" w:color="DDDDDD"/>
              </w:divBdr>
            </w:div>
            <w:div w:id="19856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85965">
      <w:bodyDiv w:val="1"/>
      <w:marLeft w:val="0"/>
      <w:marRight w:val="0"/>
      <w:marTop w:val="0"/>
      <w:marBottom w:val="0"/>
      <w:divBdr>
        <w:top w:val="none" w:sz="0" w:space="0" w:color="auto"/>
        <w:left w:val="none" w:sz="0" w:space="0" w:color="auto"/>
        <w:bottom w:val="none" w:sz="0" w:space="0" w:color="auto"/>
        <w:right w:val="none" w:sz="0" w:space="0" w:color="auto"/>
      </w:divBdr>
    </w:div>
    <w:div w:id="1662342584">
      <w:bodyDiv w:val="1"/>
      <w:marLeft w:val="0"/>
      <w:marRight w:val="0"/>
      <w:marTop w:val="0"/>
      <w:marBottom w:val="0"/>
      <w:divBdr>
        <w:top w:val="none" w:sz="0" w:space="0" w:color="auto"/>
        <w:left w:val="none" w:sz="0" w:space="0" w:color="auto"/>
        <w:bottom w:val="none" w:sz="0" w:space="0" w:color="auto"/>
        <w:right w:val="none" w:sz="0" w:space="0" w:color="auto"/>
      </w:divBdr>
      <w:divsChild>
        <w:div w:id="747730809">
          <w:marLeft w:val="0"/>
          <w:marRight w:val="0"/>
          <w:marTop w:val="0"/>
          <w:marBottom w:val="0"/>
          <w:divBdr>
            <w:top w:val="none" w:sz="0" w:space="0" w:color="auto"/>
            <w:left w:val="none" w:sz="0" w:space="0" w:color="auto"/>
            <w:bottom w:val="none" w:sz="0" w:space="0" w:color="auto"/>
            <w:right w:val="none" w:sz="0" w:space="0" w:color="auto"/>
          </w:divBdr>
          <w:divsChild>
            <w:div w:id="421338442">
              <w:marLeft w:val="0"/>
              <w:marRight w:val="60"/>
              <w:marTop w:val="0"/>
              <w:marBottom w:val="0"/>
              <w:divBdr>
                <w:top w:val="none" w:sz="0" w:space="0" w:color="auto"/>
                <w:left w:val="none" w:sz="0" w:space="0" w:color="auto"/>
                <w:bottom w:val="none" w:sz="0" w:space="0" w:color="auto"/>
                <w:right w:val="none" w:sz="0" w:space="0" w:color="auto"/>
              </w:divBdr>
              <w:divsChild>
                <w:div w:id="1482579962">
                  <w:marLeft w:val="0"/>
                  <w:marRight w:val="0"/>
                  <w:marTop w:val="0"/>
                  <w:marBottom w:val="120"/>
                  <w:divBdr>
                    <w:top w:val="single" w:sz="6" w:space="0" w:color="C0C0C0"/>
                    <w:left w:val="single" w:sz="6" w:space="0" w:color="D9D9D9"/>
                    <w:bottom w:val="single" w:sz="6" w:space="0" w:color="D9D9D9"/>
                    <w:right w:val="single" w:sz="6" w:space="0" w:color="D9D9D9"/>
                  </w:divBdr>
                  <w:divsChild>
                    <w:div w:id="2076276328">
                      <w:marLeft w:val="0"/>
                      <w:marRight w:val="0"/>
                      <w:marTop w:val="0"/>
                      <w:marBottom w:val="0"/>
                      <w:divBdr>
                        <w:top w:val="none" w:sz="0" w:space="0" w:color="auto"/>
                        <w:left w:val="none" w:sz="0" w:space="0" w:color="auto"/>
                        <w:bottom w:val="none" w:sz="0" w:space="0" w:color="auto"/>
                        <w:right w:val="none" w:sz="0" w:space="0" w:color="auto"/>
                      </w:divBdr>
                    </w:div>
                    <w:div w:id="2379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336031">
          <w:marLeft w:val="0"/>
          <w:marRight w:val="0"/>
          <w:marTop w:val="0"/>
          <w:marBottom w:val="0"/>
          <w:divBdr>
            <w:top w:val="none" w:sz="0" w:space="0" w:color="auto"/>
            <w:left w:val="none" w:sz="0" w:space="0" w:color="auto"/>
            <w:bottom w:val="none" w:sz="0" w:space="0" w:color="auto"/>
            <w:right w:val="none" w:sz="0" w:space="0" w:color="auto"/>
          </w:divBdr>
          <w:divsChild>
            <w:div w:id="371612958">
              <w:marLeft w:val="60"/>
              <w:marRight w:val="0"/>
              <w:marTop w:val="0"/>
              <w:marBottom w:val="0"/>
              <w:divBdr>
                <w:top w:val="none" w:sz="0" w:space="0" w:color="auto"/>
                <w:left w:val="none" w:sz="0" w:space="0" w:color="auto"/>
                <w:bottom w:val="none" w:sz="0" w:space="0" w:color="auto"/>
                <w:right w:val="none" w:sz="0" w:space="0" w:color="auto"/>
              </w:divBdr>
              <w:divsChild>
                <w:div w:id="1265532364">
                  <w:marLeft w:val="0"/>
                  <w:marRight w:val="0"/>
                  <w:marTop w:val="0"/>
                  <w:marBottom w:val="0"/>
                  <w:divBdr>
                    <w:top w:val="none" w:sz="0" w:space="0" w:color="auto"/>
                    <w:left w:val="none" w:sz="0" w:space="0" w:color="auto"/>
                    <w:bottom w:val="none" w:sz="0" w:space="0" w:color="auto"/>
                    <w:right w:val="none" w:sz="0" w:space="0" w:color="auto"/>
                  </w:divBdr>
                  <w:divsChild>
                    <w:div w:id="2009289796">
                      <w:marLeft w:val="0"/>
                      <w:marRight w:val="0"/>
                      <w:marTop w:val="0"/>
                      <w:marBottom w:val="120"/>
                      <w:divBdr>
                        <w:top w:val="single" w:sz="6" w:space="0" w:color="F5F5F5"/>
                        <w:left w:val="single" w:sz="6" w:space="0" w:color="F5F5F5"/>
                        <w:bottom w:val="single" w:sz="6" w:space="0" w:color="F5F5F5"/>
                        <w:right w:val="single" w:sz="6" w:space="0" w:color="F5F5F5"/>
                      </w:divBdr>
                      <w:divsChild>
                        <w:div w:id="425004349">
                          <w:marLeft w:val="0"/>
                          <w:marRight w:val="0"/>
                          <w:marTop w:val="0"/>
                          <w:marBottom w:val="0"/>
                          <w:divBdr>
                            <w:top w:val="none" w:sz="0" w:space="0" w:color="auto"/>
                            <w:left w:val="none" w:sz="0" w:space="0" w:color="auto"/>
                            <w:bottom w:val="none" w:sz="0" w:space="0" w:color="auto"/>
                            <w:right w:val="none" w:sz="0" w:space="0" w:color="auto"/>
                          </w:divBdr>
                          <w:divsChild>
                            <w:div w:id="2706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729748">
      <w:bodyDiv w:val="1"/>
      <w:marLeft w:val="0"/>
      <w:marRight w:val="0"/>
      <w:marTop w:val="0"/>
      <w:marBottom w:val="0"/>
      <w:divBdr>
        <w:top w:val="none" w:sz="0" w:space="0" w:color="auto"/>
        <w:left w:val="none" w:sz="0" w:space="0" w:color="auto"/>
        <w:bottom w:val="none" w:sz="0" w:space="0" w:color="auto"/>
        <w:right w:val="none" w:sz="0" w:space="0" w:color="auto"/>
      </w:divBdr>
      <w:divsChild>
        <w:div w:id="568000742">
          <w:marLeft w:val="0"/>
          <w:marRight w:val="0"/>
          <w:marTop w:val="0"/>
          <w:marBottom w:val="300"/>
          <w:divBdr>
            <w:top w:val="single" w:sz="6" w:space="0" w:color="DDDDDD"/>
            <w:left w:val="single" w:sz="6" w:space="0" w:color="DDDDDD"/>
            <w:bottom w:val="single" w:sz="6" w:space="0" w:color="DDDDDD"/>
            <w:right w:val="single" w:sz="6" w:space="0" w:color="DDDDDD"/>
          </w:divBdr>
          <w:divsChild>
            <w:div w:id="1278637543">
              <w:marLeft w:val="0"/>
              <w:marRight w:val="0"/>
              <w:marTop w:val="0"/>
              <w:marBottom w:val="0"/>
              <w:divBdr>
                <w:top w:val="none" w:sz="0" w:space="8" w:color="DDDDDD"/>
                <w:left w:val="none" w:sz="0" w:space="11" w:color="DDDDDD"/>
                <w:bottom w:val="single" w:sz="6" w:space="8" w:color="DDDDDD"/>
                <w:right w:val="none" w:sz="0" w:space="11" w:color="DDDDDD"/>
              </w:divBdr>
            </w:div>
            <w:div w:id="1425178577">
              <w:marLeft w:val="0"/>
              <w:marRight w:val="0"/>
              <w:marTop w:val="0"/>
              <w:marBottom w:val="0"/>
              <w:divBdr>
                <w:top w:val="none" w:sz="0" w:space="0" w:color="auto"/>
                <w:left w:val="none" w:sz="0" w:space="0" w:color="auto"/>
                <w:bottom w:val="none" w:sz="0" w:space="0" w:color="auto"/>
                <w:right w:val="none" w:sz="0" w:space="0" w:color="auto"/>
              </w:divBdr>
            </w:div>
          </w:divsChild>
        </w:div>
        <w:div w:id="1827744938">
          <w:marLeft w:val="0"/>
          <w:marRight w:val="0"/>
          <w:marTop w:val="0"/>
          <w:marBottom w:val="300"/>
          <w:divBdr>
            <w:top w:val="single" w:sz="6" w:space="0" w:color="DDDDDD"/>
            <w:left w:val="single" w:sz="6" w:space="0" w:color="DDDDDD"/>
            <w:bottom w:val="single" w:sz="6" w:space="0" w:color="DDDDDD"/>
            <w:right w:val="single" w:sz="6" w:space="0" w:color="DDDDDD"/>
          </w:divBdr>
          <w:divsChild>
            <w:div w:id="2015574886">
              <w:marLeft w:val="0"/>
              <w:marRight w:val="0"/>
              <w:marTop w:val="0"/>
              <w:marBottom w:val="0"/>
              <w:divBdr>
                <w:top w:val="none" w:sz="0" w:space="8" w:color="DDDDDD"/>
                <w:left w:val="none" w:sz="0" w:space="11" w:color="DDDDDD"/>
                <w:bottom w:val="single" w:sz="6" w:space="8" w:color="DDDDDD"/>
                <w:right w:val="none" w:sz="0" w:space="11" w:color="DDDDDD"/>
              </w:divBdr>
            </w:div>
            <w:div w:id="124580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483A7-5351-4F6D-973B-9AE1E75F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4</Pages>
  <Words>667</Words>
  <Characters>3808</Characters>
  <Application>Microsoft Office Word</Application>
  <DocSecurity>0</DocSecurity>
  <Lines>31</Lines>
  <Paragraphs>8</Paragraphs>
  <ScaleCrop>false</ScaleCrop>
  <Company>Hewlett-Packard Company</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mimi</dc:creator>
  <cp:lastModifiedBy>USER</cp:lastModifiedBy>
  <cp:revision>5</cp:revision>
  <cp:lastPrinted>2017-07-24T05:56:00Z</cp:lastPrinted>
  <dcterms:created xsi:type="dcterms:W3CDTF">2017-10-19T07:31:00Z</dcterms:created>
  <dcterms:modified xsi:type="dcterms:W3CDTF">2017-10-26T07:06:00Z</dcterms:modified>
</cp:coreProperties>
</file>